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5CA1" w14:textId="77777777" w:rsidR="00445318" w:rsidRDefault="00445318"/>
    <w:p w14:paraId="4C631F0E" w14:textId="77777777" w:rsidR="00445318" w:rsidRDefault="00445318"/>
    <w:p w14:paraId="6FDEDB2A" w14:textId="77777777" w:rsidR="00445318" w:rsidRDefault="00445318"/>
    <w:p w14:paraId="0EDACA6A" w14:textId="77777777" w:rsidR="00445318" w:rsidRDefault="00445318"/>
    <w:p w14:paraId="0D815372" w14:textId="77777777" w:rsidR="00445318" w:rsidRDefault="00445318"/>
    <w:p w14:paraId="193E747D" w14:textId="77777777" w:rsidR="00445318" w:rsidRDefault="00445318"/>
    <w:p w14:paraId="48AFE5E6" w14:textId="63D01CF8" w:rsidR="003A7253" w:rsidRDefault="00445318" w:rsidP="00445318">
      <w:pPr>
        <w:jc w:val="center"/>
      </w:pPr>
      <w:r>
        <w:rPr>
          <w:noProof/>
          <w:lang w:eastAsia="sv-FI"/>
        </w:rPr>
        <w:drawing>
          <wp:inline distT="0" distB="0" distL="0" distR="0" wp14:anchorId="2C3A8D92" wp14:editId="1EE6212C">
            <wp:extent cx="5620496" cy="1009290"/>
            <wp:effectExtent l="0" t="0" r="0" b="635"/>
            <wp:docPr id="1" name="Bild 1" descr="RF%20LOG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20LOGO_bmp"/>
                    <pic:cNvPicPr>
                      <a:picLocks noChangeAspect="1" noChangeArrowheads="1"/>
                    </pic:cNvPicPr>
                  </pic:nvPicPr>
                  <pic:blipFill>
                    <a:blip r:embed="rId7"/>
                    <a:srcRect/>
                    <a:stretch>
                      <a:fillRect/>
                    </a:stretch>
                  </pic:blipFill>
                  <pic:spPr bwMode="auto">
                    <a:xfrm>
                      <a:off x="0" y="0"/>
                      <a:ext cx="5995894" cy="1076701"/>
                    </a:xfrm>
                    <a:prstGeom prst="rect">
                      <a:avLst/>
                    </a:prstGeom>
                    <a:noFill/>
                    <a:ln w="9525">
                      <a:noFill/>
                      <a:miter lim="800000"/>
                      <a:headEnd/>
                      <a:tailEnd/>
                    </a:ln>
                  </pic:spPr>
                </pic:pic>
              </a:graphicData>
            </a:graphic>
          </wp:inline>
        </w:drawing>
      </w:r>
    </w:p>
    <w:p w14:paraId="4FF6B476" w14:textId="77777777" w:rsidR="00445318" w:rsidRDefault="00445318" w:rsidP="00445318">
      <w:pPr>
        <w:jc w:val="center"/>
      </w:pPr>
    </w:p>
    <w:p w14:paraId="35C464E4" w14:textId="77777777" w:rsidR="00445318" w:rsidRDefault="00445318" w:rsidP="00445318">
      <w:pPr>
        <w:jc w:val="center"/>
      </w:pPr>
    </w:p>
    <w:p w14:paraId="4643F085" w14:textId="77777777" w:rsidR="00445318" w:rsidRDefault="00445318" w:rsidP="00445318">
      <w:pPr>
        <w:jc w:val="center"/>
      </w:pPr>
    </w:p>
    <w:p w14:paraId="34C04466" w14:textId="77777777" w:rsidR="00445318" w:rsidRDefault="00445318" w:rsidP="00445318">
      <w:pPr>
        <w:jc w:val="center"/>
      </w:pPr>
    </w:p>
    <w:p w14:paraId="3733082E" w14:textId="2CA2F29C" w:rsidR="00445318" w:rsidRPr="00445318" w:rsidRDefault="00445318" w:rsidP="00445318">
      <w:pPr>
        <w:jc w:val="center"/>
        <w:rPr>
          <w:sz w:val="48"/>
          <w:szCs w:val="48"/>
        </w:rPr>
      </w:pPr>
      <w:r w:rsidRPr="00445318">
        <w:rPr>
          <w:sz w:val="48"/>
          <w:szCs w:val="48"/>
        </w:rPr>
        <w:t>PLAN FÖR</w:t>
      </w:r>
    </w:p>
    <w:p w14:paraId="3A49AEC3" w14:textId="75E369E8" w:rsidR="00445318" w:rsidRDefault="00445318" w:rsidP="00445318">
      <w:pPr>
        <w:jc w:val="center"/>
        <w:rPr>
          <w:sz w:val="48"/>
          <w:szCs w:val="48"/>
        </w:rPr>
      </w:pPr>
      <w:r w:rsidRPr="00445318">
        <w:rPr>
          <w:sz w:val="48"/>
          <w:szCs w:val="48"/>
        </w:rPr>
        <w:t>EGENKONTROLL</w:t>
      </w:r>
    </w:p>
    <w:p w14:paraId="50EA29FA" w14:textId="77777777" w:rsidR="00445318" w:rsidRDefault="00445318" w:rsidP="00445318">
      <w:pPr>
        <w:jc w:val="center"/>
        <w:rPr>
          <w:sz w:val="48"/>
          <w:szCs w:val="48"/>
        </w:rPr>
      </w:pPr>
    </w:p>
    <w:p w14:paraId="720DB5D7" w14:textId="77777777" w:rsidR="00445318" w:rsidRDefault="00445318" w:rsidP="00445318">
      <w:pPr>
        <w:jc w:val="center"/>
        <w:rPr>
          <w:sz w:val="48"/>
          <w:szCs w:val="48"/>
        </w:rPr>
      </w:pPr>
    </w:p>
    <w:p w14:paraId="67C4173C" w14:textId="77777777" w:rsidR="00445318" w:rsidRDefault="00445318" w:rsidP="00445318">
      <w:pPr>
        <w:jc w:val="center"/>
        <w:rPr>
          <w:sz w:val="48"/>
          <w:szCs w:val="48"/>
        </w:rPr>
      </w:pPr>
    </w:p>
    <w:p w14:paraId="1CC345C5" w14:textId="77777777" w:rsidR="00445318" w:rsidRDefault="00445318" w:rsidP="00445318">
      <w:pPr>
        <w:jc w:val="center"/>
        <w:rPr>
          <w:sz w:val="48"/>
          <w:szCs w:val="48"/>
        </w:rPr>
      </w:pPr>
    </w:p>
    <w:p w14:paraId="79792A04" w14:textId="77777777" w:rsidR="00445318" w:rsidRDefault="00445318" w:rsidP="00445318">
      <w:pPr>
        <w:jc w:val="center"/>
        <w:rPr>
          <w:sz w:val="48"/>
          <w:szCs w:val="48"/>
        </w:rPr>
      </w:pPr>
    </w:p>
    <w:p w14:paraId="1DE22E81" w14:textId="77777777" w:rsidR="00445318" w:rsidRDefault="00445318" w:rsidP="00445318">
      <w:pPr>
        <w:jc w:val="center"/>
        <w:rPr>
          <w:sz w:val="48"/>
          <w:szCs w:val="48"/>
        </w:rPr>
      </w:pPr>
    </w:p>
    <w:p w14:paraId="7AD508A5" w14:textId="77777777" w:rsidR="00445318" w:rsidRDefault="00445318" w:rsidP="00445318">
      <w:pPr>
        <w:jc w:val="center"/>
        <w:rPr>
          <w:sz w:val="48"/>
          <w:szCs w:val="48"/>
        </w:rPr>
      </w:pPr>
    </w:p>
    <w:p w14:paraId="71735245" w14:textId="77777777" w:rsidR="00552AEA" w:rsidRDefault="00552AEA" w:rsidP="00552AEA">
      <w:pPr>
        <w:jc w:val="center"/>
        <w:rPr>
          <w:sz w:val="48"/>
          <w:szCs w:val="48"/>
        </w:rPr>
      </w:pPr>
    </w:p>
    <w:p w14:paraId="4B6C4A06" w14:textId="77777777" w:rsidR="00552AEA" w:rsidRDefault="00552AEA" w:rsidP="00552AEA">
      <w:pPr>
        <w:jc w:val="center"/>
        <w:rPr>
          <w:sz w:val="48"/>
          <w:szCs w:val="48"/>
        </w:rPr>
      </w:pPr>
    </w:p>
    <w:p w14:paraId="5BA45AEF" w14:textId="77777777" w:rsidR="00552AEA" w:rsidRDefault="00552AEA" w:rsidP="00552AEA">
      <w:pPr>
        <w:jc w:val="center"/>
        <w:rPr>
          <w:sz w:val="48"/>
          <w:szCs w:val="48"/>
        </w:rPr>
      </w:pPr>
    </w:p>
    <w:p w14:paraId="495513A8" w14:textId="77777777" w:rsidR="00552AEA" w:rsidRDefault="00552AEA" w:rsidP="00552AEA">
      <w:pPr>
        <w:jc w:val="center"/>
        <w:rPr>
          <w:sz w:val="48"/>
          <w:szCs w:val="48"/>
        </w:rPr>
      </w:pPr>
    </w:p>
    <w:p w14:paraId="2F3378F9" w14:textId="77777777" w:rsidR="00552AEA" w:rsidRDefault="00552AEA" w:rsidP="00552AEA">
      <w:pPr>
        <w:jc w:val="center"/>
        <w:rPr>
          <w:sz w:val="48"/>
          <w:szCs w:val="48"/>
        </w:rPr>
      </w:pPr>
    </w:p>
    <w:p w14:paraId="26EB67A7" w14:textId="77777777" w:rsidR="00552AEA" w:rsidRDefault="00552AEA" w:rsidP="00552AEA">
      <w:pPr>
        <w:jc w:val="center"/>
        <w:rPr>
          <w:sz w:val="48"/>
          <w:szCs w:val="48"/>
        </w:rPr>
      </w:pPr>
    </w:p>
    <w:p w14:paraId="39F729E2" w14:textId="4B4165CE" w:rsidR="00445318" w:rsidRDefault="00445318" w:rsidP="00552AEA">
      <w:pPr>
        <w:rPr>
          <w:sz w:val="24"/>
          <w:szCs w:val="24"/>
        </w:rPr>
      </w:pPr>
      <w:r>
        <w:rPr>
          <w:sz w:val="24"/>
          <w:szCs w:val="24"/>
        </w:rPr>
        <w:t>INNEHÅLL</w:t>
      </w:r>
    </w:p>
    <w:p w14:paraId="59C5427A" w14:textId="77777777" w:rsidR="00552AEA" w:rsidRDefault="00552AEA" w:rsidP="00552AEA">
      <w:pPr>
        <w:rPr>
          <w:sz w:val="24"/>
          <w:szCs w:val="24"/>
        </w:rPr>
      </w:pPr>
    </w:p>
    <w:p w14:paraId="2B6694DC" w14:textId="6A7CAA84" w:rsidR="00445318" w:rsidRDefault="00445318" w:rsidP="00552AEA">
      <w:pPr>
        <w:pStyle w:val="ListParagraph"/>
        <w:numPr>
          <w:ilvl w:val="0"/>
          <w:numId w:val="1"/>
        </w:numPr>
        <w:rPr>
          <w:sz w:val="24"/>
          <w:szCs w:val="24"/>
        </w:rPr>
      </w:pPr>
      <w:r>
        <w:rPr>
          <w:sz w:val="24"/>
          <w:szCs w:val="24"/>
        </w:rPr>
        <w:t>Uppgifter om serviceproducenten</w:t>
      </w:r>
      <w:r w:rsidR="001538B1">
        <w:rPr>
          <w:sz w:val="24"/>
          <w:szCs w:val="24"/>
        </w:rPr>
        <w:tab/>
        <w:t>2</w:t>
      </w:r>
    </w:p>
    <w:p w14:paraId="07D0E8C3" w14:textId="694AB703" w:rsidR="005B2CA7" w:rsidRDefault="005B2CA7" w:rsidP="00552AEA">
      <w:pPr>
        <w:pStyle w:val="ListParagraph"/>
        <w:numPr>
          <w:ilvl w:val="0"/>
          <w:numId w:val="1"/>
        </w:numPr>
        <w:rPr>
          <w:sz w:val="24"/>
          <w:szCs w:val="24"/>
        </w:rPr>
      </w:pPr>
      <w:r>
        <w:rPr>
          <w:sz w:val="24"/>
          <w:szCs w:val="24"/>
        </w:rPr>
        <w:t>Verksamhetsidé, värderingar och principer</w:t>
      </w:r>
      <w:r w:rsidR="005E6E87">
        <w:rPr>
          <w:sz w:val="24"/>
          <w:szCs w:val="24"/>
        </w:rPr>
        <w:tab/>
      </w:r>
      <w:r w:rsidR="001538B1">
        <w:rPr>
          <w:sz w:val="24"/>
          <w:szCs w:val="24"/>
        </w:rPr>
        <w:t>3</w:t>
      </w:r>
    </w:p>
    <w:p w14:paraId="55C26410" w14:textId="4BA6721A" w:rsidR="008E358D" w:rsidRDefault="008E358D" w:rsidP="00552AEA">
      <w:pPr>
        <w:pStyle w:val="ListParagraph"/>
        <w:numPr>
          <w:ilvl w:val="0"/>
          <w:numId w:val="1"/>
        </w:numPr>
        <w:rPr>
          <w:sz w:val="24"/>
          <w:szCs w:val="24"/>
        </w:rPr>
      </w:pPr>
      <w:r>
        <w:rPr>
          <w:sz w:val="24"/>
          <w:szCs w:val="24"/>
        </w:rPr>
        <w:t>Uppgörande av egenkontrollplanen</w:t>
      </w:r>
      <w:r w:rsidR="009E557F">
        <w:rPr>
          <w:sz w:val="24"/>
          <w:szCs w:val="24"/>
        </w:rPr>
        <w:tab/>
        <w:t>4</w:t>
      </w:r>
    </w:p>
    <w:p w14:paraId="3AA47BD1" w14:textId="07B3A64C" w:rsidR="00424A70" w:rsidRDefault="00424A70" w:rsidP="00552AEA">
      <w:pPr>
        <w:pStyle w:val="ListParagraph"/>
        <w:numPr>
          <w:ilvl w:val="0"/>
          <w:numId w:val="1"/>
        </w:numPr>
        <w:rPr>
          <w:sz w:val="24"/>
          <w:szCs w:val="24"/>
        </w:rPr>
      </w:pPr>
      <w:r>
        <w:rPr>
          <w:sz w:val="24"/>
          <w:szCs w:val="24"/>
        </w:rPr>
        <w:t>Genomförande av egenkontrollen</w:t>
      </w:r>
      <w:r w:rsidR="009E557F">
        <w:rPr>
          <w:sz w:val="24"/>
          <w:szCs w:val="24"/>
        </w:rPr>
        <w:tab/>
        <w:t>4</w:t>
      </w:r>
    </w:p>
    <w:p w14:paraId="5541B4A5" w14:textId="15560FCE" w:rsidR="0093512B" w:rsidRDefault="0093512B" w:rsidP="00552AEA">
      <w:pPr>
        <w:pStyle w:val="ListParagraph"/>
        <w:numPr>
          <w:ilvl w:val="0"/>
          <w:numId w:val="1"/>
        </w:numPr>
        <w:rPr>
          <w:sz w:val="24"/>
          <w:szCs w:val="24"/>
        </w:rPr>
      </w:pPr>
      <w:r>
        <w:rPr>
          <w:sz w:val="24"/>
          <w:szCs w:val="24"/>
        </w:rPr>
        <w:t>Klientens ställning och rätt</w:t>
      </w:r>
      <w:r w:rsidR="00B80AC3">
        <w:rPr>
          <w:sz w:val="24"/>
          <w:szCs w:val="24"/>
        </w:rPr>
        <w:t>sskydd</w:t>
      </w:r>
      <w:r w:rsidR="009E557F">
        <w:rPr>
          <w:sz w:val="24"/>
          <w:szCs w:val="24"/>
        </w:rPr>
        <w:tab/>
        <w:t>5</w:t>
      </w:r>
    </w:p>
    <w:p w14:paraId="6D7F913F" w14:textId="2EB4325F" w:rsidR="00B80AC3" w:rsidRDefault="00B80AC3" w:rsidP="00552AEA">
      <w:pPr>
        <w:pStyle w:val="ListParagraph"/>
        <w:numPr>
          <w:ilvl w:val="0"/>
          <w:numId w:val="1"/>
        </w:numPr>
        <w:rPr>
          <w:sz w:val="24"/>
          <w:szCs w:val="24"/>
        </w:rPr>
      </w:pPr>
      <w:r>
        <w:rPr>
          <w:sz w:val="24"/>
          <w:szCs w:val="24"/>
        </w:rPr>
        <w:t>Egenkontroll av serviceinnehållet</w:t>
      </w:r>
      <w:r>
        <w:rPr>
          <w:sz w:val="24"/>
          <w:szCs w:val="24"/>
        </w:rPr>
        <w:tab/>
        <w:t>7</w:t>
      </w:r>
    </w:p>
    <w:p w14:paraId="35AD16A0" w14:textId="6F8BC976" w:rsidR="00DD1E39" w:rsidRDefault="00DD1E39" w:rsidP="00552AEA">
      <w:pPr>
        <w:pStyle w:val="ListParagraph"/>
        <w:numPr>
          <w:ilvl w:val="0"/>
          <w:numId w:val="1"/>
        </w:numPr>
        <w:rPr>
          <w:sz w:val="24"/>
          <w:szCs w:val="24"/>
        </w:rPr>
      </w:pPr>
      <w:r>
        <w:rPr>
          <w:sz w:val="24"/>
          <w:szCs w:val="24"/>
        </w:rPr>
        <w:t>Klientsäkerhet</w:t>
      </w:r>
      <w:r>
        <w:rPr>
          <w:sz w:val="24"/>
          <w:szCs w:val="24"/>
        </w:rPr>
        <w:tab/>
      </w:r>
      <w:r>
        <w:rPr>
          <w:sz w:val="24"/>
          <w:szCs w:val="24"/>
        </w:rPr>
        <w:tab/>
      </w:r>
      <w:r>
        <w:rPr>
          <w:sz w:val="24"/>
          <w:szCs w:val="24"/>
        </w:rPr>
        <w:tab/>
        <w:t>7</w:t>
      </w:r>
    </w:p>
    <w:p w14:paraId="5396B9E8" w14:textId="46490D47" w:rsidR="004F158B" w:rsidRDefault="004F158B" w:rsidP="00552AEA">
      <w:pPr>
        <w:pStyle w:val="ListParagraph"/>
        <w:numPr>
          <w:ilvl w:val="0"/>
          <w:numId w:val="1"/>
        </w:numPr>
        <w:rPr>
          <w:sz w:val="24"/>
          <w:szCs w:val="24"/>
        </w:rPr>
      </w:pPr>
      <w:r>
        <w:rPr>
          <w:sz w:val="24"/>
          <w:szCs w:val="24"/>
        </w:rPr>
        <w:t>Dokumentering av klientuppgifter</w:t>
      </w:r>
      <w:r>
        <w:rPr>
          <w:sz w:val="24"/>
          <w:szCs w:val="24"/>
        </w:rPr>
        <w:tab/>
        <w:t>8</w:t>
      </w:r>
    </w:p>
    <w:p w14:paraId="44B403E3" w14:textId="215AF98D" w:rsidR="00552AEA" w:rsidRDefault="00552AEA" w:rsidP="00552AEA">
      <w:pPr>
        <w:pStyle w:val="ListParagraph"/>
        <w:numPr>
          <w:ilvl w:val="0"/>
          <w:numId w:val="1"/>
        </w:numPr>
        <w:rPr>
          <w:sz w:val="24"/>
          <w:szCs w:val="24"/>
        </w:rPr>
      </w:pPr>
      <w:r>
        <w:rPr>
          <w:sz w:val="24"/>
          <w:szCs w:val="24"/>
        </w:rPr>
        <w:t>Utvecklingsplan för servicen</w:t>
      </w:r>
      <w:r>
        <w:rPr>
          <w:sz w:val="24"/>
          <w:szCs w:val="24"/>
        </w:rPr>
        <w:tab/>
      </w:r>
      <w:r>
        <w:rPr>
          <w:sz w:val="24"/>
          <w:szCs w:val="24"/>
        </w:rPr>
        <w:tab/>
        <w:t>8</w:t>
      </w:r>
    </w:p>
    <w:p w14:paraId="1E349DCE" w14:textId="415B669F" w:rsidR="00552AEA" w:rsidRDefault="00552AEA" w:rsidP="00552AEA">
      <w:pPr>
        <w:pStyle w:val="ListParagraph"/>
        <w:numPr>
          <w:ilvl w:val="0"/>
          <w:numId w:val="1"/>
        </w:numPr>
        <w:rPr>
          <w:sz w:val="24"/>
          <w:szCs w:val="24"/>
        </w:rPr>
      </w:pPr>
      <w:r>
        <w:rPr>
          <w:sz w:val="24"/>
          <w:szCs w:val="24"/>
        </w:rPr>
        <w:t>Uppföljning av planen för egenkontroll</w:t>
      </w:r>
      <w:r>
        <w:rPr>
          <w:sz w:val="24"/>
          <w:szCs w:val="24"/>
        </w:rPr>
        <w:tab/>
        <w:t>10</w:t>
      </w:r>
    </w:p>
    <w:p w14:paraId="00DC15DA" w14:textId="77777777" w:rsidR="00445318" w:rsidRDefault="00445318" w:rsidP="00552AEA">
      <w:pPr>
        <w:jc w:val="center"/>
        <w:rPr>
          <w:sz w:val="24"/>
          <w:szCs w:val="24"/>
        </w:rPr>
      </w:pPr>
    </w:p>
    <w:p w14:paraId="60A3A0DE" w14:textId="77777777" w:rsidR="005B297C" w:rsidRDefault="005B297C" w:rsidP="005B297C">
      <w:pPr>
        <w:rPr>
          <w:sz w:val="24"/>
          <w:szCs w:val="24"/>
        </w:rPr>
      </w:pPr>
    </w:p>
    <w:p w14:paraId="63097AC4" w14:textId="77777777" w:rsidR="005B297C" w:rsidRDefault="005B297C" w:rsidP="005B297C">
      <w:pPr>
        <w:rPr>
          <w:sz w:val="24"/>
          <w:szCs w:val="24"/>
        </w:rPr>
      </w:pPr>
    </w:p>
    <w:p w14:paraId="09ED108D" w14:textId="77777777" w:rsidR="005B297C" w:rsidRDefault="005B297C" w:rsidP="005B297C">
      <w:pPr>
        <w:rPr>
          <w:sz w:val="24"/>
          <w:szCs w:val="24"/>
        </w:rPr>
      </w:pPr>
    </w:p>
    <w:p w14:paraId="3D4B2825" w14:textId="77777777" w:rsidR="005B297C" w:rsidRDefault="005B297C" w:rsidP="005B297C">
      <w:pPr>
        <w:rPr>
          <w:sz w:val="24"/>
          <w:szCs w:val="24"/>
        </w:rPr>
      </w:pPr>
    </w:p>
    <w:p w14:paraId="21AD650D" w14:textId="77777777" w:rsidR="005B297C" w:rsidRDefault="005B297C" w:rsidP="005B297C">
      <w:pPr>
        <w:rPr>
          <w:sz w:val="24"/>
          <w:szCs w:val="24"/>
        </w:rPr>
      </w:pPr>
    </w:p>
    <w:p w14:paraId="70D356BE" w14:textId="77777777" w:rsidR="005B297C" w:rsidRDefault="005B297C" w:rsidP="005B297C">
      <w:pPr>
        <w:rPr>
          <w:sz w:val="24"/>
          <w:szCs w:val="24"/>
        </w:rPr>
      </w:pPr>
    </w:p>
    <w:p w14:paraId="64476352" w14:textId="77777777" w:rsidR="005B297C" w:rsidRDefault="005B297C" w:rsidP="005B297C">
      <w:pPr>
        <w:rPr>
          <w:sz w:val="24"/>
          <w:szCs w:val="24"/>
        </w:rPr>
      </w:pPr>
    </w:p>
    <w:p w14:paraId="7D798EB0" w14:textId="77777777" w:rsidR="005B297C" w:rsidRDefault="005B297C" w:rsidP="005B297C">
      <w:pPr>
        <w:rPr>
          <w:sz w:val="24"/>
          <w:szCs w:val="24"/>
        </w:rPr>
      </w:pPr>
    </w:p>
    <w:p w14:paraId="05CC8A7C" w14:textId="77777777" w:rsidR="005B297C" w:rsidRDefault="005B297C" w:rsidP="005B297C">
      <w:pPr>
        <w:rPr>
          <w:sz w:val="24"/>
          <w:szCs w:val="24"/>
        </w:rPr>
      </w:pPr>
    </w:p>
    <w:p w14:paraId="1D38A46B" w14:textId="77777777" w:rsidR="005B297C" w:rsidRDefault="005B297C" w:rsidP="005B297C">
      <w:pPr>
        <w:rPr>
          <w:sz w:val="24"/>
          <w:szCs w:val="24"/>
        </w:rPr>
      </w:pPr>
    </w:p>
    <w:p w14:paraId="58B70437" w14:textId="77777777" w:rsidR="005B297C" w:rsidRDefault="005B297C" w:rsidP="005B297C">
      <w:pPr>
        <w:rPr>
          <w:sz w:val="24"/>
          <w:szCs w:val="24"/>
        </w:rPr>
      </w:pPr>
    </w:p>
    <w:p w14:paraId="31B62ACF" w14:textId="56CE42E4" w:rsidR="005B297C" w:rsidRPr="00B27561" w:rsidRDefault="005B297C" w:rsidP="005B297C">
      <w:pPr>
        <w:pStyle w:val="ListParagraph"/>
        <w:numPr>
          <w:ilvl w:val="0"/>
          <w:numId w:val="2"/>
        </w:numPr>
        <w:rPr>
          <w:b/>
          <w:bCs/>
          <w:sz w:val="28"/>
          <w:szCs w:val="28"/>
        </w:rPr>
      </w:pPr>
      <w:r w:rsidRPr="00B27561">
        <w:rPr>
          <w:b/>
          <w:bCs/>
          <w:sz w:val="28"/>
          <w:szCs w:val="28"/>
        </w:rPr>
        <w:lastRenderedPageBreak/>
        <w:t>Uppgifter om serviceproducenten</w:t>
      </w:r>
    </w:p>
    <w:p w14:paraId="347CBF07" w14:textId="77777777" w:rsidR="005B297C" w:rsidRPr="00B27561" w:rsidRDefault="005B297C" w:rsidP="005B297C">
      <w:pPr>
        <w:ind w:left="360"/>
        <w:rPr>
          <w:b/>
          <w:bCs/>
          <w:sz w:val="24"/>
          <w:szCs w:val="24"/>
        </w:rPr>
      </w:pPr>
      <w:r w:rsidRPr="00B27561">
        <w:rPr>
          <w:b/>
          <w:bCs/>
          <w:sz w:val="24"/>
          <w:szCs w:val="24"/>
        </w:rPr>
        <w:t xml:space="preserve">Namn: </w:t>
      </w:r>
    </w:p>
    <w:p w14:paraId="4E5C92F4" w14:textId="121E6E5E" w:rsidR="005B297C" w:rsidRDefault="005B297C" w:rsidP="005B297C">
      <w:pPr>
        <w:ind w:left="360"/>
        <w:rPr>
          <w:sz w:val="24"/>
          <w:szCs w:val="24"/>
        </w:rPr>
      </w:pPr>
      <w:r>
        <w:rPr>
          <w:sz w:val="24"/>
          <w:szCs w:val="24"/>
        </w:rPr>
        <w:t>Resurscentret Föregångarna r.f.</w:t>
      </w:r>
      <w:r>
        <w:rPr>
          <w:sz w:val="24"/>
          <w:szCs w:val="24"/>
        </w:rPr>
        <w:tab/>
        <w:t xml:space="preserve">FO-nummer: </w:t>
      </w:r>
      <w:proofErr w:type="gramStart"/>
      <w:r w:rsidRPr="005B297C">
        <w:rPr>
          <w:sz w:val="24"/>
          <w:szCs w:val="24"/>
        </w:rPr>
        <w:t>2698338-3</w:t>
      </w:r>
      <w:proofErr w:type="gramEnd"/>
    </w:p>
    <w:p w14:paraId="4B6CD260" w14:textId="5C2DA315" w:rsidR="005B297C" w:rsidRPr="00B27561" w:rsidRDefault="005B297C" w:rsidP="005B297C">
      <w:pPr>
        <w:ind w:left="360"/>
        <w:rPr>
          <w:b/>
          <w:bCs/>
          <w:sz w:val="24"/>
          <w:szCs w:val="24"/>
        </w:rPr>
      </w:pPr>
      <w:r w:rsidRPr="00B27561">
        <w:rPr>
          <w:b/>
          <w:bCs/>
          <w:sz w:val="24"/>
          <w:szCs w:val="24"/>
        </w:rPr>
        <w:t xml:space="preserve">Adress: </w:t>
      </w:r>
    </w:p>
    <w:p w14:paraId="04DE5BB7" w14:textId="30B92FD5" w:rsidR="005B297C" w:rsidRDefault="005B297C" w:rsidP="005B297C">
      <w:pPr>
        <w:ind w:left="360"/>
        <w:rPr>
          <w:sz w:val="24"/>
          <w:szCs w:val="24"/>
        </w:rPr>
      </w:pPr>
      <w:r>
        <w:rPr>
          <w:sz w:val="24"/>
          <w:szCs w:val="24"/>
        </w:rPr>
        <w:t>Handelsesplanaden 12 B15</w:t>
      </w:r>
    </w:p>
    <w:p w14:paraId="3A3F655F" w14:textId="39C76EAC" w:rsidR="005B297C" w:rsidRDefault="005B297C" w:rsidP="005B297C">
      <w:pPr>
        <w:ind w:left="360"/>
        <w:rPr>
          <w:sz w:val="24"/>
          <w:szCs w:val="24"/>
        </w:rPr>
      </w:pPr>
      <w:r>
        <w:rPr>
          <w:sz w:val="24"/>
          <w:szCs w:val="24"/>
        </w:rPr>
        <w:t>65100 Vasa</w:t>
      </w:r>
    </w:p>
    <w:p w14:paraId="3002E6A7" w14:textId="77777777" w:rsidR="00724679" w:rsidRDefault="00724679" w:rsidP="00724679">
      <w:pPr>
        <w:ind w:left="360"/>
        <w:rPr>
          <w:b/>
          <w:bCs/>
          <w:sz w:val="24"/>
          <w:szCs w:val="24"/>
        </w:rPr>
      </w:pPr>
      <w:r>
        <w:rPr>
          <w:b/>
          <w:bCs/>
          <w:sz w:val="24"/>
          <w:szCs w:val="24"/>
        </w:rPr>
        <w:t>Välfärdsområde:</w:t>
      </w:r>
    </w:p>
    <w:p w14:paraId="7A576477" w14:textId="77777777" w:rsidR="00724679" w:rsidRPr="00724679" w:rsidRDefault="00724679" w:rsidP="00724679">
      <w:pPr>
        <w:ind w:left="360"/>
        <w:rPr>
          <w:sz w:val="24"/>
          <w:szCs w:val="24"/>
        </w:rPr>
      </w:pPr>
      <w:r>
        <w:rPr>
          <w:sz w:val="24"/>
          <w:szCs w:val="24"/>
        </w:rPr>
        <w:t>Österbottens välfärdsområde</w:t>
      </w:r>
    </w:p>
    <w:p w14:paraId="5ADA57C1" w14:textId="77777777" w:rsidR="00724679" w:rsidRDefault="00724679" w:rsidP="005B297C">
      <w:pPr>
        <w:ind w:left="360"/>
        <w:rPr>
          <w:sz w:val="24"/>
          <w:szCs w:val="24"/>
        </w:rPr>
      </w:pPr>
    </w:p>
    <w:p w14:paraId="5DBB7632" w14:textId="17484E1C" w:rsidR="005B297C" w:rsidRPr="00B27561" w:rsidRDefault="005B297C" w:rsidP="005B297C">
      <w:pPr>
        <w:ind w:left="360"/>
        <w:rPr>
          <w:b/>
          <w:bCs/>
          <w:sz w:val="24"/>
          <w:szCs w:val="24"/>
        </w:rPr>
      </w:pPr>
      <w:r w:rsidRPr="00B27561">
        <w:rPr>
          <w:b/>
          <w:bCs/>
          <w:sz w:val="24"/>
          <w:szCs w:val="24"/>
        </w:rPr>
        <w:t>Kontakt:</w:t>
      </w:r>
    </w:p>
    <w:p w14:paraId="57011563" w14:textId="77777777" w:rsidR="005B297C" w:rsidRDefault="005B297C" w:rsidP="005B297C">
      <w:pPr>
        <w:ind w:left="360"/>
        <w:rPr>
          <w:sz w:val="24"/>
          <w:szCs w:val="24"/>
        </w:rPr>
      </w:pPr>
      <w:bookmarkStart w:id="0" w:name="_Hlk150782566"/>
      <w:r w:rsidRPr="005B297C">
        <w:rPr>
          <w:sz w:val="24"/>
          <w:szCs w:val="24"/>
        </w:rPr>
        <w:t>Andreas Svahn</w:t>
      </w:r>
      <w:r>
        <w:rPr>
          <w:sz w:val="24"/>
          <w:szCs w:val="24"/>
        </w:rPr>
        <w:t xml:space="preserve"> (serviceansvarig) </w:t>
      </w:r>
    </w:p>
    <w:p w14:paraId="696B1D43" w14:textId="4D4E7C3D" w:rsidR="005B297C" w:rsidRPr="005B297C" w:rsidRDefault="005B297C" w:rsidP="005B297C">
      <w:pPr>
        <w:ind w:left="360"/>
        <w:rPr>
          <w:sz w:val="24"/>
          <w:szCs w:val="24"/>
          <w:lang w:val="en-US"/>
        </w:rPr>
      </w:pPr>
      <w:r w:rsidRPr="005B297C">
        <w:rPr>
          <w:sz w:val="24"/>
          <w:szCs w:val="24"/>
          <w:lang w:val="en-US"/>
        </w:rPr>
        <w:t xml:space="preserve">Tel. 050 550 41 31 </w:t>
      </w:r>
    </w:p>
    <w:p w14:paraId="4CBB0267" w14:textId="63474CD5" w:rsidR="005B297C" w:rsidRDefault="005B297C" w:rsidP="005B297C">
      <w:pPr>
        <w:ind w:left="360"/>
        <w:rPr>
          <w:sz w:val="24"/>
          <w:szCs w:val="24"/>
          <w:lang w:val="en-US"/>
        </w:rPr>
      </w:pPr>
      <w:r w:rsidRPr="005B297C">
        <w:rPr>
          <w:sz w:val="24"/>
          <w:szCs w:val="24"/>
          <w:lang w:val="en-US"/>
        </w:rPr>
        <w:t>E-post</w:t>
      </w:r>
      <w:r>
        <w:rPr>
          <w:sz w:val="24"/>
          <w:szCs w:val="24"/>
          <w:lang w:val="en-US"/>
        </w:rPr>
        <w:t>:</w:t>
      </w:r>
      <w:r w:rsidRPr="005B297C">
        <w:rPr>
          <w:sz w:val="24"/>
          <w:szCs w:val="24"/>
          <w:lang w:val="en-US"/>
        </w:rPr>
        <w:t xml:space="preserve">  </w:t>
      </w:r>
      <w:hyperlink r:id="rId8" w:history="1">
        <w:r w:rsidR="00B27561" w:rsidRPr="00BA2A5F">
          <w:rPr>
            <w:rStyle w:val="Hyperlink"/>
            <w:sz w:val="24"/>
            <w:szCs w:val="24"/>
            <w:lang w:val="en-US"/>
          </w:rPr>
          <w:t>andreas.svahn@folkhalsan.fi</w:t>
        </w:r>
      </w:hyperlink>
    </w:p>
    <w:bookmarkEnd w:id="0"/>
    <w:p w14:paraId="5DD7B7C9" w14:textId="77777777" w:rsidR="003362C9" w:rsidRDefault="003362C9" w:rsidP="005B297C">
      <w:pPr>
        <w:ind w:left="360"/>
        <w:rPr>
          <w:sz w:val="24"/>
          <w:szCs w:val="24"/>
          <w:lang w:val="en-US"/>
        </w:rPr>
      </w:pPr>
    </w:p>
    <w:p w14:paraId="02EB0A0D" w14:textId="310D2260" w:rsidR="003362C9" w:rsidRDefault="00FD39E0" w:rsidP="005B297C">
      <w:pPr>
        <w:ind w:left="360"/>
        <w:rPr>
          <w:sz w:val="24"/>
          <w:szCs w:val="24"/>
        </w:rPr>
      </w:pPr>
      <w:r>
        <w:rPr>
          <w:sz w:val="24"/>
          <w:szCs w:val="24"/>
        </w:rPr>
        <w:t>Petra Bengs (enhetschef)</w:t>
      </w:r>
    </w:p>
    <w:p w14:paraId="0ED824C4" w14:textId="64DE2F28" w:rsidR="00FD39E0" w:rsidRDefault="00FD39E0" w:rsidP="005B297C">
      <w:pPr>
        <w:ind w:left="360"/>
        <w:rPr>
          <w:sz w:val="24"/>
          <w:szCs w:val="24"/>
        </w:rPr>
      </w:pPr>
      <w:r>
        <w:rPr>
          <w:sz w:val="24"/>
          <w:szCs w:val="24"/>
        </w:rPr>
        <w:t>Tel. 050 913 11 33</w:t>
      </w:r>
    </w:p>
    <w:p w14:paraId="0937CC8A" w14:textId="0ECE7F04" w:rsidR="00FD39E0" w:rsidRPr="0079254C" w:rsidRDefault="00FD39E0" w:rsidP="005B297C">
      <w:pPr>
        <w:ind w:left="360"/>
        <w:rPr>
          <w:sz w:val="24"/>
          <w:szCs w:val="24"/>
        </w:rPr>
      </w:pPr>
      <w:r w:rsidRPr="0079254C">
        <w:rPr>
          <w:sz w:val="24"/>
          <w:szCs w:val="24"/>
        </w:rPr>
        <w:t>E-post: petra.bengs@folkhalsan.fi</w:t>
      </w:r>
    </w:p>
    <w:p w14:paraId="5DE0F88B" w14:textId="77777777" w:rsidR="00B27561" w:rsidRPr="0079254C" w:rsidRDefault="00B27561" w:rsidP="005B297C">
      <w:pPr>
        <w:ind w:left="360"/>
        <w:rPr>
          <w:sz w:val="24"/>
          <w:szCs w:val="24"/>
        </w:rPr>
      </w:pPr>
    </w:p>
    <w:p w14:paraId="495A617A" w14:textId="56B203A6" w:rsidR="00B27561" w:rsidRDefault="00B27561" w:rsidP="005B297C">
      <w:pPr>
        <w:ind w:left="360"/>
        <w:rPr>
          <w:sz w:val="24"/>
          <w:szCs w:val="24"/>
        </w:rPr>
      </w:pPr>
      <w:r w:rsidRPr="00B27561">
        <w:rPr>
          <w:sz w:val="24"/>
          <w:szCs w:val="24"/>
        </w:rPr>
        <w:t xml:space="preserve">Verksamhetsenhetens adress och kontaktuppgifter </w:t>
      </w:r>
      <w:r>
        <w:rPr>
          <w:sz w:val="24"/>
          <w:szCs w:val="24"/>
        </w:rPr>
        <w:t xml:space="preserve">är </w:t>
      </w:r>
      <w:r w:rsidRPr="00B27561">
        <w:rPr>
          <w:sz w:val="24"/>
          <w:szCs w:val="24"/>
        </w:rPr>
        <w:t>s</w:t>
      </w:r>
      <w:r>
        <w:rPr>
          <w:sz w:val="24"/>
          <w:szCs w:val="24"/>
        </w:rPr>
        <w:t>amma som ovan.</w:t>
      </w:r>
    </w:p>
    <w:p w14:paraId="4B97F309" w14:textId="77777777" w:rsidR="00B27561" w:rsidRDefault="00B27561" w:rsidP="005B297C">
      <w:pPr>
        <w:ind w:left="360"/>
        <w:rPr>
          <w:sz w:val="24"/>
          <w:szCs w:val="24"/>
        </w:rPr>
      </w:pPr>
    </w:p>
    <w:p w14:paraId="62CD9B55" w14:textId="49437A90" w:rsidR="00B27561" w:rsidRDefault="00B27561" w:rsidP="005B297C">
      <w:pPr>
        <w:ind w:left="360"/>
        <w:rPr>
          <w:b/>
          <w:bCs/>
          <w:sz w:val="24"/>
          <w:szCs w:val="24"/>
        </w:rPr>
      </w:pPr>
      <w:r w:rsidRPr="00B27561">
        <w:rPr>
          <w:b/>
          <w:bCs/>
          <w:sz w:val="24"/>
          <w:szCs w:val="24"/>
        </w:rPr>
        <w:t>Serviceform</w:t>
      </w:r>
    </w:p>
    <w:p w14:paraId="71347B7B" w14:textId="2D6211B5" w:rsidR="00B27561" w:rsidRDefault="00B27561" w:rsidP="005B297C">
      <w:pPr>
        <w:ind w:left="360"/>
        <w:rPr>
          <w:sz w:val="24"/>
          <w:szCs w:val="24"/>
        </w:rPr>
      </w:pPr>
      <w:r>
        <w:rPr>
          <w:sz w:val="24"/>
          <w:szCs w:val="24"/>
        </w:rPr>
        <w:t>Arbetsverksamhet i rehabiliteringssyfte</w:t>
      </w:r>
      <w:r w:rsidR="00936AFD">
        <w:rPr>
          <w:sz w:val="24"/>
          <w:szCs w:val="24"/>
        </w:rPr>
        <w:t xml:space="preserve"> (189/2001)</w:t>
      </w:r>
    </w:p>
    <w:p w14:paraId="363B7C4D" w14:textId="561C1297" w:rsidR="00A21EB8" w:rsidRDefault="00A21EB8" w:rsidP="005B297C">
      <w:pPr>
        <w:ind w:left="360"/>
        <w:rPr>
          <w:b/>
          <w:bCs/>
          <w:sz w:val="24"/>
          <w:szCs w:val="24"/>
        </w:rPr>
      </w:pPr>
      <w:r w:rsidRPr="00A21EB8">
        <w:rPr>
          <w:b/>
          <w:bCs/>
          <w:sz w:val="24"/>
          <w:szCs w:val="24"/>
        </w:rPr>
        <w:t>Klientgrupp</w:t>
      </w:r>
    </w:p>
    <w:p w14:paraId="7EA61064" w14:textId="7E578971" w:rsidR="00A21EB8" w:rsidRPr="00A21EB8" w:rsidRDefault="00A21EB8" w:rsidP="005B297C">
      <w:pPr>
        <w:ind w:left="360"/>
        <w:rPr>
          <w:sz w:val="24"/>
          <w:szCs w:val="24"/>
        </w:rPr>
      </w:pPr>
      <w:r>
        <w:rPr>
          <w:sz w:val="24"/>
          <w:szCs w:val="24"/>
        </w:rPr>
        <w:t>Arbetslösa arbetssökande som omfattas av ovanstående lag</w:t>
      </w:r>
    </w:p>
    <w:p w14:paraId="357FDA47" w14:textId="280AECD0" w:rsidR="00F21601" w:rsidRDefault="00F21601" w:rsidP="005B297C">
      <w:pPr>
        <w:ind w:left="360"/>
        <w:rPr>
          <w:b/>
          <w:bCs/>
          <w:sz w:val="24"/>
          <w:szCs w:val="24"/>
        </w:rPr>
      </w:pPr>
      <w:r>
        <w:rPr>
          <w:b/>
          <w:bCs/>
          <w:sz w:val="24"/>
          <w:szCs w:val="24"/>
        </w:rPr>
        <w:t>Klientplatser</w:t>
      </w:r>
    </w:p>
    <w:p w14:paraId="14C77F33" w14:textId="24FF45A3" w:rsidR="00F21601" w:rsidRDefault="00FD39E0" w:rsidP="005B297C">
      <w:pPr>
        <w:ind w:left="360"/>
        <w:rPr>
          <w:sz w:val="24"/>
          <w:szCs w:val="24"/>
        </w:rPr>
      </w:pPr>
      <w:r>
        <w:rPr>
          <w:sz w:val="24"/>
          <w:szCs w:val="24"/>
        </w:rPr>
        <w:t>50 /år</w:t>
      </w:r>
    </w:p>
    <w:p w14:paraId="3532DD99" w14:textId="77777777" w:rsidR="00724679" w:rsidRDefault="00724679" w:rsidP="005B297C">
      <w:pPr>
        <w:ind w:left="360"/>
        <w:rPr>
          <w:b/>
          <w:bCs/>
          <w:sz w:val="24"/>
          <w:szCs w:val="24"/>
        </w:rPr>
      </w:pPr>
    </w:p>
    <w:p w14:paraId="3CD6BE31" w14:textId="77777777" w:rsidR="00724679" w:rsidRDefault="00724679" w:rsidP="005B297C">
      <w:pPr>
        <w:ind w:left="360"/>
        <w:rPr>
          <w:b/>
          <w:bCs/>
          <w:sz w:val="24"/>
          <w:szCs w:val="24"/>
        </w:rPr>
      </w:pPr>
    </w:p>
    <w:p w14:paraId="7E69655D" w14:textId="77777777" w:rsidR="00724679" w:rsidRDefault="00724679" w:rsidP="005B297C">
      <w:pPr>
        <w:ind w:left="360"/>
        <w:rPr>
          <w:b/>
          <w:bCs/>
          <w:sz w:val="24"/>
          <w:szCs w:val="24"/>
        </w:rPr>
      </w:pPr>
    </w:p>
    <w:p w14:paraId="26C98C7B" w14:textId="154B2223" w:rsidR="00A21EB8" w:rsidRDefault="00A21EB8" w:rsidP="005B297C">
      <w:pPr>
        <w:ind w:left="360"/>
        <w:rPr>
          <w:b/>
          <w:bCs/>
          <w:sz w:val="24"/>
          <w:szCs w:val="24"/>
        </w:rPr>
      </w:pPr>
      <w:r w:rsidRPr="00A21EB8">
        <w:rPr>
          <w:b/>
          <w:bCs/>
          <w:sz w:val="24"/>
          <w:szCs w:val="24"/>
        </w:rPr>
        <w:lastRenderedPageBreak/>
        <w:t>Serviceansvarig</w:t>
      </w:r>
    </w:p>
    <w:p w14:paraId="12BDE4B9" w14:textId="6A7F2143" w:rsidR="00A21EB8" w:rsidRDefault="00A21EB8" w:rsidP="00A21EB8">
      <w:pPr>
        <w:ind w:left="360"/>
        <w:rPr>
          <w:sz w:val="24"/>
          <w:szCs w:val="24"/>
        </w:rPr>
      </w:pPr>
      <w:r w:rsidRPr="005B297C">
        <w:rPr>
          <w:sz w:val="24"/>
          <w:szCs w:val="24"/>
        </w:rPr>
        <w:t>Andreas Svahn</w:t>
      </w:r>
    </w:p>
    <w:p w14:paraId="19FC36B8" w14:textId="77777777" w:rsidR="00A21EB8" w:rsidRPr="006A20B2" w:rsidRDefault="00A21EB8" w:rsidP="00A21EB8">
      <w:pPr>
        <w:ind w:left="360"/>
        <w:rPr>
          <w:sz w:val="24"/>
          <w:szCs w:val="24"/>
        </w:rPr>
      </w:pPr>
      <w:r w:rsidRPr="006A20B2">
        <w:rPr>
          <w:sz w:val="24"/>
          <w:szCs w:val="24"/>
        </w:rPr>
        <w:t xml:space="preserve">Tel. 050 550 41 31 </w:t>
      </w:r>
    </w:p>
    <w:p w14:paraId="7BCBFC71" w14:textId="77777777" w:rsidR="00A21EB8" w:rsidRDefault="00A21EB8" w:rsidP="00A21EB8">
      <w:pPr>
        <w:ind w:left="360"/>
        <w:rPr>
          <w:sz w:val="24"/>
          <w:szCs w:val="24"/>
          <w:lang w:val="en-US"/>
        </w:rPr>
      </w:pPr>
      <w:r w:rsidRPr="005B297C">
        <w:rPr>
          <w:sz w:val="24"/>
          <w:szCs w:val="24"/>
          <w:lang w:val="en-US"/>
        </w:rPr>
        <w:t>E-post</w:t>
      </w:r>
      <w:r>
        <w:rPr>
          <w:sz w:val="24"/>
          <w:szCs w:val="24"/>
          <w:lang w:val="en-US"/>
        </w:rPr>
        <w:t>:</w:t>
      </w:r>
      <w:r w:rsidRPr="005B297C">
        <w:rPr>
          <w:sz w:val="24"/>
          <w:szCs w:val="24"/>
          <w:lang w:val="en-US"/>
        </w:rPr>
        <w:t xml:space="preserve">  </w:t>
      </w:r>
      <w:hyperlink r:id="rId9" w:history="1">
        <w:r w:rsidRPr="00BA2A5F">
          <w:rPr>
            <w:rStyle w:val="Hyperlink"/>
            <w:sz w:val="24"/>
            <w:szCs w:val="24"/>
            <w:lang w:val="en-US"/>
          </w:rPr>
          <w:t>andreas.svahn@folkhalsan.fi</w:t>
        </w:r>
      </w:hyperlink>
    </w:p>
    <w:p w14:paraId="1F30E64D" w14:textId="77777777" w:rsidR="002C6F48" w:rsidRDefault="002C6F48" w:rsidP="00A21EB8">
      <w:pPr>
        <w:ind w:left="360"/>
        <w:rPr>
          <w:b/>
          <w:bCs/>
          <w:sz w:val="24"/>
          <w:szCs w:val="24"/>
          <w:lang w:val="en-US"/>
        </w:rPr>
      </w:pPr>
    </w:p>
    <w:p w14:paraId="38EC3126" w14:textId="6349BEFD" w:rsidR="00A21EB8" w:rsidRPr="006A20B2" w:rsidRDefault="00A21EB8" w:rsidP="00A21EB8">
      <w:pPr>
        <w:ind w:left="360"/>
        <w:rPr>
          <w:b/>
          <w:bCs/>
          <w:sz w:val="24"/>
          <w:szCs w:val="24"/>
        </w:rPr>
      </w:pPr>
      <w:r w:rsidRPr="006A20B2">
        <w:rPr>
          <w:b/>
          <w:bCs/>
          <w:sz w:val="24"/>
          <w:szCs w:val="24"/>
        </w:rPr>
        <w:t>Verksamhetstillstånd</w:t>
      </w:r>
    </w:p>
    <w:p w14:paraId="3D214CF8" w14:textId="7DDFC7A0" w:rsidR="002C6F48" w:rsidRPr="00724679" w:rsidRDefault="002C6F48" w:rsidP="00A21EB8">
      <w:pPr>
        <w:ind w:left="360"/>
        <w:rPr>
          <w:sz w:val="24"/>
          <w:szCs w:val="24"/>
        </w:rPr>
      </w:pPr>
      <w:r w:rsidRPr="00724679">
        <w:rPr>
          <w:sz w:val="24"/>
          <w:szCs w:val="24"/>
        </w:rPr>
        <w:t xml:space="preserve">Verksamheten </w:t>
      </w:r>
      <w:r w:rsidR="006208BE" w:rsidRPr="00724679">
        <w:rPr>
          <w:sz w:val="24"/>
          <w:szCs w:val="24"/>
        </w:rPr>
        <w:t xml:space="preserve">är </w:t>
      </w:r>
      <w:r w:rsidRPr="00724679">
        <w:rPr>
          <w:sz w:val="24"/>
          <w:szCs w:val="24"/>
        </w:rPr>
        <w:t>ej tillståndspliktig</w:t>
      </w:r>
      <w:r w:rsidR="006208BE" w:rsidRPr="00724679">
        <w:rPr>
          <w:sz w:val="24"/>
          <w:szCs w:val="24"/>
        </w:rPr>
        <w:t>.</w:t>
      </w:r>
    </w:p>
    <w:p w14:paraId="45726500" w14:textId="7CB30AD0" w:rsidR="002C6F48" w:rsidRDefault="002C6F48" w:rsidP="00A21EB8">
      <w:pPr>
        <w:ind w:left="360"/>
        <w:rPr>
          <w:sz w:val="24"/>
          <w:szCs w:val="24"/>
        </w:rPr>
      </w:pPr>
      <w:r w:rsidRPr="002C6F48">
        <w:rPr>
          <w:sz w:val="24"/>
          <w:szCs w:val="24"/>
        </w:rPr>
        <w:t>Anmälningspliktig servi</w:t>
      </w:r>
      <w:r w:rsidR="00651DA9">
        <w:rPr>
          <w:sz w:val="24"/>
          <w:szCs w:val="24"/>
        </w:rPr>
        <w:t>c</w:t>
      </w:r>
      <w:r w:rsidRPr="002C6F48">
        <w:rPr>
          <w:sz w:val="24"/>
          <w:szCs w:val="24"/>
        </w:rPr>
        <w:t>e: Arbetsverksamhet I r</w:t>
      </w:r>
      <w:r>
        <w:rPr>
          <w:sz w:val="24"/>
          <w:szCs w:val="24"/>
        </w:rPr>
        <w:t>ehabiliteringssyfte</w:t>
      </w:r>
      <w:r w:rsidR="00724679">
        <w:rPr>
          <w:sz w:val="24"/>
          <w:szCs w:val="24"/>
        </w:rPr>
        <w:t>.</w:t>
      </w:r>
    </w:p>
    <w:p w14:paraId="599C0884" w14:textId="77777777" w:rsidR="005B2CA7" w:rsidRDefault="005B2CA7" w:rsidP="00A21EB8">
      <w:pPr>
        <w:ind w:left="360"/>
        <w:rPr>
          <w:sz w:val="24"/>
          <w:szCs w:val="24"/>
        </w:rPr>
      </w:pPr>
    </w:p>
    <w:p w14:paraId="54DA10F5" w14:textId="5F8606D1" w:rsidR="005B2CA7" w:rsidRDefault="005B2CA7" w:rsidP="005B2CA7">
      <w:pPr>
        <w:pStyle w:val="ListParagraph"/>
        <w:numPr>
          <w:ilvl w:val="0"/>
          <w:numId w:val="3"/>
        </w:numPr>
        <w:rPr>
          <w:b/>
          <w:bCs/>
          <w:sz w:val="28"/>
          <w:szCs w:val="28"/>
        </w:rPr>
      </w:pPr>
      <w:r>
        <w:rPr>
          <w:b/>
          <w:bCs/>
          <w:sz w:val="28"/>
          <w:szCs w:val="28"/>
        </w:rPr>
        <w:t>Verksamhetsidé, värderingar och principer</w:t>
      </w:r>
    </w:p>
    <w:p w14:paraId="608182A4" w14:textId="463127A1" w:rsidR="00905322" w:rsidRPr="00905322" w:rsidRDefault="00905322" w:rsidP="001538B1">
      <w:pPr>
        <w:ind w:left="360"/>
        <w:rPr>
          <w:b/>
          <w:bCs/>
          <w:sz w:val="24"/>
          <w:szCs w:val="24"/>
        </w:rPr>
      </w:pPr>
      <w:r w:rsidRPr="00905322">
        <w:rPr>
          <w:b/>
          <w:bCs/>
          <w:sz w:val="24"/>
          <w:szCs w:val="24"/>
        </w:rPr>
        <w:t>Verksamhetsidé</w:t>
      </w:r>
    </w:p>
    <w:p w14:paraId="5DA384C9" w14:textId="318D6615" w:rsidR="001538B1" w:rsidRDefault="001538B1" w:rsidP="001538B1">
      <w:pPr>
        <w:ind w:left="360"/>
        <w:rPr>
          <w:sz w:val="24"/>
          <w:szCs w:val="24"/>
        </w:rPr>
      </w:pPr>
      <w:r w:rsidRPr="001538B1">
        <w:rPr>
          <w:sz w:val="24"/>
          <w:szCs w:val="24"/>
        </w:rPr>
        <w:t>Resurscentret Föregångarna r.f. är en förening vars syfte är</w:t>
      </w:r>
      <w:r>
        <w:rPr>
          <w:sz w:val="24"/>
          <w:szCs w:val="24"/>
        </w:rPr>
        <w:t xml:space="preserve"> att</w:t>
      </w:r>
      <w:r w:rsidRPr="001538B1">
        <w:rPr>
          <w:sz w:val="24"/>
          <w:szCs w:val="24"/>
        </w:rPr>
        <w:t xml:space="preserve"> arbeta för att svenskspråkiga studerande och arbetssökanden i Österbotten ges möjligheter till information, rådgivning, vägledning och handledni</w:t>
      </w:r>
      <w:r>
        <w:rPr>
          <w:sz w:val="24"/>
          <w:szCs w:val="24"/>
        </w:rPr>
        <w:t>n</w:t>
      </w:r>
      <w:r w:rsidRPr="001538B1">
        <w:rPr>
          <w:sz w:val="24"/>
          <w:szCs w:val="24"/>
        </w:rPr>
        <w:t>g.</w:t>
      </w:r>
      <w:r>
        <w:rPr>
          <w:sz w:val="24"/>
          <w:szCs w:val="24"/>
        </w:rPr>
        <w:t xml:space="preserve"> Föreningen arbetar i nära samarbete med Folkhälsan </w:t>
      </w:r>
      <w:r w:rsidR="00C47871">
        <w:rPr>
          <w:sz w:val="24"/>
          <w:szCs w:val="24"/>
        </w:rPr>
        <w:t>U</w:t>
      </w:r>
      <w:r>
        <w:rPr>
          <w:sz w:val="24"/>
          <w:szCs w:val="24"/>
        </w:rPr>
        <w:t>tbildning Ab som är ett icke-vinstdrivande företag.</w:t>
      </w:r>
      <w:r w:rsidR="00905322">
        <w:rPr>
          <w:sz w:val="24"/>
          <w:szCs w:val="24"/>
        </w:rPr>
        <w:t xml:space="preserve"> Folkhälsan </w:t>
      </w:r>
      <w:r w:rsidR="00C47871">
        <w:rPr>
          <w:sz w:val="24"/>
          <w:szCs w:val="24"/>
        </w:rPr>
        <w:t>U</w:t>
      </w:r>
      <w:r w:rsidR="00905322">
        <w:rPr>
          <w:sz w:val="24"/>
          <w:szCs w:val="24"/>
        </w:rPr>
        <w:t>tbildning bedriver i direkt anslutande utrymmen även ungdoms- och arbetsverkstadsverksamhet.</w:t>
      </w:r>
    </w:p>
    <w:p w14:paraId="3ECED1BF" w14:textId="4983B117" w:rsidR="001538B1" w:rsidRDefault="001538B1" w:rsidP="001538B1">
      <w:pPr>
        <w:ind w:left="360"/>
        <w:rPr>
          <w:sz w:val="24"/>
          <w:szCs w:val="24"/>
        </w:rPr>
      </w:pPr>
      <w:r>
        <w:rPr>
          <w:sz w:val="24"/>
          <w:szCs w:val="24"/>
        </w:rPr>
        <w:t>Den rehabiliterande arbetsverksamheten</w:t>
      </w:r>
      <w:r w:rsidR="00724679">
        <w:rPr>
          <w:sz w:val="24"/>
          <w:szCs w:val="24"/>
        </w:rPr>
        <w:t>,</w:t>
      </w:r>
      <w:r>
        <w:rPr>
          <w:sz w:val="24"/>
          <w:szCs w:val="24"/>
        </w:rPr>
        <w:t xml:space="preserve"> som </w:t>
      </w:r>
      <w:r w:rsidR="00905322">
        <w:rPr>
          <w:sz w:val="24"/>
          <w:szCs w:val="24"/>
        </w:rPr>
        <w:t xml:space="preserve">vi </w:t>
      </w:r>
      <w:r>
        <w:rPr>
          <w:sz w:val="24"/>
          <w:szCs w:val="24"/>
        </w:rPr>
        <w:t>bedriv</w:t>
      </w:r>
      <w:r w:rsidR="00905322">
        <w:rPr>
          <w:sz w:val="24"/>
          <w:szCs w:val="24"/>
        </w:rPr>
        <w:t>er</w:t>
      </w:r>
      <w:r>
        <w:rPr>
          <w:sz w:val="24"/>
          <w:szCs w:val="24"/>
        </w:rPr>
        <w:t xml:space="preserve"> har som mål att hjälpa personer</w:t>
      </w:r>
      <w:r w:rsidR="00905322">
        <w:rPr>
          <w:sz w:val="24"/>
          <w:szCs w:val="24"/>
        </w:rPr>
        <w:t>,</w:t>
      </w:r>
      <w:r>
        <w:rPr>
          <w:sz w:val="24"/>
          <w:szCs w:val="24"/>
        </w:rPr>
        <w:t xml:space="preserve"> som av en eller annan orsak står utanför arbetslivet</w:t>
      </w:r>
      <w:r w:rsidR="00905322">
        <w:rPr>
          <w:sz w:val="24"/>
          <w:szCs w:val="24"/>
        </w:rPr>
        <w:t>,</w:t>
      </w:r>
      <w:r>
        <w:rPr>
          <w:sz w:val="24"/>
          <w:szCs w:val="24"/>
        </w:rPr>
        <w:t xml:space="preserve"> att hitta sin plats på arbetsmarknaden.</w:t>
      </w:r>
      <w:r w:rsidR="00905322">
        <w:rPr>
          <w:sz w:val="24"/>
          <w:szCs w:val="24"/>
        </w:rPr>
        <w:t xml:space="preserve"> Detta görs via individuell handledning i grupp på uppdrag av Österbottens välfärdsområde.</w:t>
      </w:r>
    </w:p>
    <w:p w14:paraId="5F21FD17" w14:textId="77777777" w:rsidR="00905322" w:rsidRDefault="00905322" w:rsidP="001538B1">
      <w:pPr>
        <w:ind w:left="360"/>
        <w:rPr>
          <w:sz w:val="24"/>
          <w:szCs w:val="24"/>
        </w:rPr>
      </w:pPr>
    </w:p>
    <w:p w14:paraId="684A8AA0" w14:textId="44A96DEF" w:rsidR="00905322" w:rsidRDefault="00905322" w:rsidP="001538B1">
      <w:pPr>
        <w:ind w:left="360"/>
        <w:rPr>
          <w:b/>
          <w:bCs/>
          <w:sz w:val="24"/>
          <w:szCs w:val="24"/>
        </w:rPr>
      </w:pPr>
      <w:r>
        <w:rPr>
          <w:b/>
          <w:bCs/>
          <w:sz w:val="24"/>
          <w:szCs w:val="24"/>
        </w:rPr>
        <w:t>Värderingar och principer</w:t>
      </w:r>
    </w:p>
    <w:p w14:paraId="615BC6B0" w14:textId="57B867F5" w:rsidR="00C753E6" w:rsidRPr="00C753E6" w:rsidRDefault="00C753E6" w:rsidP="001538B1">
      <w:pPr>
        <w:ind w:left="360"/>
        <w:rPr>
          <w:i/>
          <w:iCs/>
          <w:sz w:val="24"/>
          <w:szCs w:val="24"/>
        </w:rPr>
      </w:pPr>
      <w:r>
        <w:rPr>
          <w:sz w:val="24"/>
          <w:szCs w:val="24"/>
        </w:rPr>
        <w:t xml:space="preserve">Verksamheten vilar på 3 centrala värden; </w:t>
      </w:r>
      <w:r>
        <w:rPr>
          <w:i/>
          <w:iCs/>
          <w:sz w:val="24"/>
          <w:szCs w:val="24"/>
        </w:rPr>
        <w:t>kompetens, engagemang och omsorg.</w:t>
      </w:r>
    </w:p>
    <w:p w14:paraId="08B7899A" w14:textId="7425AE8A" w:rsidR="00905322" w:rsidRDefault="00773766" w:rsidP="001538B1">
      <w:pPr>
        <w:ind w:left="360"/>
        <w:rPr>
          <w:sz w:val="24"/>
          <w:szCs w:val="24"/>
        </w:rPr>
      </w:pPr>
      <w:r>
        <w:rPr>
          <w:sz w:val="24"/>
          <w:szCs w:val="24"/>
        </w:rPr>
        <w:t xml:space="preserve">Vårt motto; </w:t>
      </w:r>
      <w:r w:rsidRPr="00773766">
        <w:rPr>
          <w:i/>
          <w:iCs/>
          <w:sz w:val="24"/>
          <w:szCs w:val="24"/>
        </w:rPr>
        <w:t>”Alla har en plats i livet, vi hjälper dig att hitta din</w:t>
      </w:r>
      <w:r w:rsidR="009E557F" w:rsidRPr="00773766">
        <w:rPr>
          <w:i/>
          <w:iCs/>
          <w:sz w:val="24"/>
          <w:szCs w:val="24"/>
        </w:rPr>
        <w:t>”</w:t>
      </w:r>
      <w:r w:rsidR="009E557F">
        <w:rPr>
          <w:i/>
          <w:iCs/>
          <w:sz w:val="24"/>
          <w:szCs w:val="24"/>
        </w:rPr>
        <w:t xml:space="preserve">, </w:t>
      </w:r>
      <w:r w:rsidR="009E557F" w:rsidRPr="009E557F">
        <w:rPr>
          <w:sz w:val="24"/>
          <w:szCs w:val="24"/>
        </w:rPr>
        <w:t>beskriver</w:t>
      </w:r>
      <w:r>
        <w:rPr>
          <w:sz w:val="24"/>
          <w:szCs w:val="24"/>
        </w:rPr>
        <w:t xml:space="preserve"> ganska långt våra värderingar. Vi arbetar för att alla skall hitta </w:t>
      </w:r>
      <w:r w:rsidR="009E557F">
        <w:rPr>
          <w:sz w:val="24"/>
          <w:szCs w:val="24"/>
        </w:rPr>
        <w:t>den</w:t>
      </w:r>
      <w:r>
        <w:rPr>
          <w:sz w:val="24"/>
          <w:szCs w:val="24"/>
        </w:rPr>
        <w:t xml:space="preserve"> plats i livet</w:t>
      </w:r>
      <w:r w:rsidR="009E557F">
        <w:rPr>
          <w:sz w:val="24"/>
          <w:szCs w:val="24"/>
        </w:rPr>
        <w:t>,</w:t>
      </w:r>
      <w:r>
        <w:rPr>
          <w:sz w:val="24"/>
          <w:szCs w:val="24"/>
        </w:rPr>
        <w:t xml:space="preserve"> </w:t>
      </w:r>
      <w:r w:rsidR="007322C8">
        <w:rPr>
          <w:sz w:val="24"/>
          <w:szCs w:val="24"/>
        </w:rPr>
        <w:t>där</w:t>
      </w:r>
      <w:r>
        <w:rPr>
          <w:sz w:val="24"/>
          <w:szCs w:val="24"/>
        </w:rPr>
        <w:t xml:space="preserve"> man får vara sig själv, trivas och må bra</w:t>
      </w:r>
      <w:r w:rsidR="009E557F">
        <w:rPr>
          <w:sz w:val="24"/>
          <w:szCs w:val="24"/>
        </w:rPr>
        <w:t>. Vi vill stärka känslan av sammanhang och tillhörighet i samhället. Vi tror på att varje enskild individ med rätt stöd och handledning kan ta de beslut som leder till just detta.</w:t>
      </w:r>
    </w:p>
    <w:p w14:paraId="302789C6" w14:textId="5EDD6038" w:rsidR="009E557F" w:rsidRDefault="009E557F" w:rsidP="001538B1">
      <w:pPr>
        <w:ind w:left="360"/>
        <w:rPr>
          <w:sz w:val="24"/>
          <w:szCs w:val="24"/>
        </w:rPr>
      </w:pPr>
      <w:r>
        <w:rPr>
          <w:sz w:val="24"/>
          <w:szCs w:val="24"/>
        </w:rPr>
        <w:t xml:space="preserve">Principen är således att alla har sin </w:t>
      </w:r>
      <w:proofErr w:type="gramStart"/>
      <w:r>
        <w:rPr>
          <w:sz w:val="24"/>
          <w:szCs w:val="24"/>
        </w:rPr>
        <w:t>eg</w:t>
      </w:r>
      <w:r w:rsidR="007322C8">
        <w:rPr>
          <w:sz w:val="24"/>
          <w:szCs w:val="24"/>
        </w:rPr>
        <w:t>na</w:t>
      </w:r>
      <w:proofErr w:type="gramEnd"/>
      <w:r>
        <w:rPr>
          <w:sz w:val="24"/>
          <w:szCs w:val="24"/>
        </w:rPr>
        <w:t xml:space="preserve"> självbestämmanderätt och att alla med hjälp av rätt sorts handledning och stöd kan hitta sin egen plats i såväl yrkes-, som privatliv.</w:t>
      </w:r>
    </w:p>
    <w:p w14:paraId="6FF1C9F6" w14:textId="66414625" w:rsidR="00FD39E0" w:rsidRDefault="00FD39E0" w:rsidP="001538B1">
      <w:pPr>
        <w:ind w:left="360"/>
        <w:rPr>
          <w:sz w:val="24"/>
          <w:szCs w:val="24"/>
        </w:rPr>
      </w:pPr>
    </w:p>
    <w:p w14:paraId="065DA5F9" w14:textId="77777777" w:rsidR="00552AEA" w:rsidRDefault="00552AEA" w:rsidP="001538B1">
      <w:pPr>
        <w:ind w:left="360"/>
        <w:rPr>
          <w:sz w:val="24"/>
          <w:szCs w:val="24"/>
        </w:rPr>
      </w:pPr>
    </w:p>
    <w:p w14:paraId="279AF5AF" w14:textId="77777777" w:rsidR="00552AEA" w:rsidRPr="00773766" w:rsidRDefault="00552AEA" w:rsidP="001538B1">
      <w:pPr>
        <w:ind w:left="360"/>
        <w:rPr>
          <w:sz w:val="24"/>
          <w:szCs w:val="24"/>
        </w:rPr>
      </w:pPr>
    </w:p>
    <w:p w14:paraId="19A60FEE" w14:textId="66919EB3" w:rsidR="00A21EB8" w:rsidRPr="005B2CA7" w:rsidRDefault="008E358D" w:rsidP="005B2CA7">
      <w:pPr>
        <w:pStyle w:val="ListParagraph"/>
        <w:numPr>
          <w:ilvl w:val="0"/>
          <w:numId w:val="3"/>
        </w:numPr>
        <w:rPr>
          <w:b/>
          <w:bCs/>
          <w:sz w:val="28"/>
          <w:szCs w:val="28"/>
        </w:rPr>
      </w:pPr>
      <w:r w:rsidRPr="005B2CA7">
        <w:rPr>
          <w:b/>
          <w:bCs/>
          <w:sz w:val="28"/>
          <w:szCs w:val="28"/>
        </w:rPr>
        <w:lastRenderedPageBreak/>
        <w:t>Uppgörande av egenkontrollplanen</w:t>
      </w:r>
    </w:p>
    <w:p w14:paraId="3D98D155" w14:textId="7241DC31" w:rsidR="008E358D" w:rsidRDefault="00424A70" w:rsidP="008E358D">
      <w:pPr>
        <w:ind w:left="360"/>
        <w:rPr>
          <w:b/>
          <w:bCs/>
          <w:sz w:val="24"/>
          <w:szCs w:val="24"/>
        </w:rPr>
      </w:pPr>
      <w:r>
        <w:rPr>
          <w:b/>
          <w:bCs/>
          <w:sz w:val="24"/>
          <w:szCs w:val="24"/>
        </w:rPr>
        <w:t>Person som ansvarar för planering och uppföljning</w:t>
      </w:r>
    </w:p>
    <w:p w14:paraId="415F21CE" w14:textId="77777777" w:rsidR="00424A70" w:rsidRDefault="00424A70" w:rsidP="00424A70">
      <w:pPr>
        <w:ind w:left="360"/>
        <w:rPr>
          <w:sz w:val="24"/>
          <w:szCs w:val="24"/>
        </w:rPr>
      </w:pPr>
      <w:r w:rsidRPr="005B297C">
        <w:rPr>
          <w:sz w:val="24"/>
          <w:szCs w:val="24"/>
        </w:rPr>
        <w:t>Andreas Svahn</w:t>
      </w:r>
      <w:r>
        <w:rPr>
          <w:sz w:val="24"/>
          <w:szCs w:val="24"/>
        </w:rPr>
        <w:t xml:space="preserve"> (serviceansvarig) </w:t>
      </w:r>
    </w:p>
    <w:p w14:paraId="79A0A856" w14:textId="77777777" w:rsidR="00424A70" w:rsidRPr="006A20B2" w:rsidRDefault="00424A70" w:rsidP="00424A70">
      <w:pPr>
        <w:ind w:left="360"/>
        <w:rPr>
          <w:sz w:val="24"/>
          <w:szCs w:val="24"/>
        </w:rPr>
      </w:pPr>
      <w:r w:rsidRPr="006A20B2">
        <w:rPr>
          <w:sz w:val="24"/>
          <w:szCs w:val="24"/>
        </w:rPr>
        <w:t xml:space="preserve">Tel. 050 550 41 31 </w:t>
      </w:r>
    </w:p>
    <w:p w14:paraId="2366D68B" w14:textId="77777777" w:rsidR="00424A70" w:rsidRPr="006A20B2" w:rsidRDefault="00424A70" w:rsidP="00424A70">
      <w:pPr>
        <w:ind w:left="360"/>
        <w:rPr>
          <w:sz w:val="24"/>
          <w:szCs w:val="24"/>
        </w:rPr>
      </w:pPr>
      <w:r w:rsidRPr="006A20B2">
        <w:rPr>
          <w:sz w:val="24"/>
          <w:szCs w:val="24"/>
        </w:rPr>
        <w:t xml:space="preserve">E-post:  </w:t>
      </w:r>
      <w:hyperlink r:id="rId10" w:history="1">
        <w:r w:rsidRPr="006A20B2">
          <w:rPr>
            <w:rStyle w:val="Hyperlink"/>
            <w:sz w:val="24"/>
            <w:szCs w:val="24"/>
          </w:rPr>
          <w:t>andreas.svahn@folkhalsan.fi</w:t>
        </w:r>
      </w:hyperlink>
    </w:p>
    <w:p w14:paraId="0FA829FA" w14:textId="77777777" w:rsidR="00424A70" w:rsidRDefault="00424A70" w:rsidP="008E358D">
      <w:pPr>
        <w:ind w:left="360"/>
        <w:rPr>
          <w:b/>
          <w:bCs/>
          <w:sz w:val="24"/>
          <w:szCs w:val="24"/>
        </w:rPr>
      </w:pPr>
    </w:p>
    <w:p w14:paraId="52C72BE3" w14:textId="0F4AE8C6" w:rsidR="00424A70" w:rsidRDefault="00424A70" w:rsidP="008E358D">
      <w:pPr>
        <w:ind w:left="360"/>
        <w:rPr>
          <w:sz w:val="24"/>
          <w:szCs w:val="24"/>
        </w:rPr>
      </w:pPr>
      <w:r>
        <w:rPr>
          <w:sz w:val="24"/>
          <w:szCs w:val="24"/>
        </w:rPr>
        <w:t>Serviceansvarige går årligen igenom egenkontrollplanen och uppdaterar den vid behov samt informerar berörda parter om ändringar i innehållet.</w:t>
      </w:r>
    </w:p>
    <w:p w14:paraId="29B33DF7" w14:textId="77777777" w:rsidR="00424A70" w:rsidRDefault="00424A70" w:rsidP="008E358D">
      <w:pPr>
        <w:ind w:left="360"/>
        <w:rPr>
          <w:sz w:val="24"/>
          <w:szCs w:val="24"/>
        </w:rPr>
      </w:pPr>
    </w:p>
    <w:p w14:paraId="7539DE95" w14:textId="2316A083" w:rsidR="00424A70" w:rsidRDefault="00424A70" w:rsidP="008E358D">
      <w:pPr>
        <w:ind w:left="360"/>
        <w:rPr>
          <w:b/>
          <w:bCs/>
          <w:sz w:val="24"/>
          <w:szCs w:val="24"/>
        </w:rPr>
      </w:pPr>
      <w:r w:rsidRPr="00424A70">
        <w:rPr>
          <w:b/>
          <w:bCs/>
          <w:sz w:val="24"/>
          <w:szCs w:val="24"/>
        </w:rPr>
        <w:t>Offentlighet</w:t>
      </w:r>
    </w:p>
    <w:p w14:paraId="67327219" w14:textId="7D356541" w:rsidR="00424A70" w:rsidRDefault="00424A70" w:rsidP="008E358D">
      <w:pPr>
        <w:ind w:left="360"/>
        <w:rPr>
          <w:sz w:val="24"/>
          <w:szCs w:val="24"/>
        </w:rPr>
      </w:pPr>
      <w:r>
        <w:rPr>
          <w:sz w:val="24"/>
          <w:szCs w:val="24"/>
        </w:rPr>
        <w:t>Planen finns tillgänglig</w:t>
      </w:r>
      <w:r w:rsidR="00C753E6">
        <w:rPr>
          <w:sz w:val="24"/>
          <w:szCs w:val="24"/>
        </w:rPr>
        <w:t xml:space="preserve"> på synlig plats</w:t>
      </w:r>
      <w:r>
        <w:rPr>
          <w:sz w:val="24"/>
          <w:szCs w:val="24"/>
        </w:rPr>
        <w:t xml:space="preserve"> i Resurscentret Föregångarnas verksamhetslokal</w:t>
      </w:r>
      <w:r w:rsidR="00944E69">
        <w:rPr>
          <w:sz w:val="24"/>
          <w:szCs w:val="24"/>
        </w:rPr>
        <w:t xml:space="preserve">. Planen finns också tillgänglig på </w:t>
      </w:r>
      <w:hyperlink r:id="rId11" w:history="1">
        <w:r w:rsidR="00944E69" w:rsidRPr="0083409B">
          <w:rPr>
            <w:rStyle w:val="Hyperlink"/>
            <w:sz w:val="24"/>
            <w:szCs w:val="24"/>
          </w:rPr>
          <w:t>www.folkhalsan.fi</w:t>
        </w:r>
      </w:hyperlink>
      <w:r w:rsidR="00944E69">
        <w:rPr>
          <w:sz w:val="24"/>
          <w:szCs w:val="24"/>
        </w:rPr>
        <w:t xml:space="preserve"> </w:t>
      </w:r>
    </w:p>
    <w:p w14:paraId="1AD84C05" w14:textId="77777777" w:rsidR="00424A70" w:rsidRDefault="00424A70" w:rsidP="008E358D">
      <w:pPr>
        <w:ind w:left="360"/>
        <w:rPr>
          <w:sz w:val="24"/>
          <w:szCs w:val="24"/>
        </w:rPr>
      </w:pPr>
    </w:p>
    <w:p w14:paraId="6957FB3F" w14:textId="77777777" w:rsidR="00424A70" w:rsidRDefault="00424A70" w:rsidP="008E358D">
      <w:pPr>
        <w:ind w:left="360"/>
        <w:rPr>
          <w:sz w:val="24"/>
          <w:szCs w:val="24"/>
        </w:rPr>
      </w:pPr>
    </w:p>
    <w:p w14:paraId="35A2AC90" w14:textId="4FE608A5" w:rsidR="00424A70" w:rsidRDefault="00424A70" w:rsidP="005B2CA7">
      <w:pPr>
        <w:pStyle w:val="ListParagraph"/>
        <w:numPr>
          <w:ilvl w:val="0"/>
          <w:numId w:val="3"/>
        </w:numPr>
        <w:rPr>
          <w:b/>
          <w:bCs/>
          <w:sz w:val="28"/>
          <w:szCs w:val="28"/>
        </w:rPr>
      </w:pPr>
      <w:r>
        <w:rPr>
          <w:b/>
          <w:bCs/>
          <w:sz w:val="28"/>
          <w:szCs w:val="28"/>
        </w:rPr>
        <w:t>Genomförande av egenkontrollen</w:t>
      </w:r>
    </w:p>
    <w:p w14:paraId="638A89C3" w14:textId="4704DAF1" w:rsidR="001D29CE" w:rsidRDefault="001D29CE" w:rsidP="001D29CE">
      <w:pPr>
        <w:ind w:left="360"/>
        <w:rPr>
          <w:b/>
          <w:bCs/>
          <w:sz w:val="24"/>
          <w:szCs w:val="24"/>
        </w:rPr>
      </w:pPr>
      <w:r>
        <w:rPr>
          <w:b/>
          <w:bCs/>
          <w:sz w:val="24"/>
          <w:szCs w:val="24"/>
        </w:rPr>
        <w:t>Riskhantering</w:t>
      </w:r>
    </w:p>
    <w:p w14:paraId="7C3D3F74" w14:textId="5CEB5D86" w:rsidR="00F04A3F" w:rsidRDefault="00F04A3F" w:rsidP="001D29CE">
      <w:pPr>
        <w:ind w:left="360"/>
        <w:rPr>
          <w:sz w:val="24"/>
          <w:szCs w:val="24"/>
        </w:rPr>
      </w:pPr>
      <w:r>
        <w:rPr>
          <w:sz w:val="24"/>
          <w:szCs w:val="24"/>
        </w:rPr>
        <w:t>Alla nya klienter/deltagare informeras i introduktionen till verksamheten om hur man går till</w:t>
      </w:r>
      <w:r w:rsidR="007C626C">
        <w:rPr>
          <w:sz w:val="24"/>
          <w:szCs w:val="24"/>
        </w:rPr>
        <w:t xml:space="preserve"> </w:t>
      </w:r>
      <w:r>
        <w:rPr>
          <w:sz w:val="24"/>
          <w:szCs w:val="24"/>
        </w:rPr>
        <w:t xml:space="preserve">väga i olika situationer och vilka trivselregler som gäller på Resurscentret Föregångarna. Trivselreglerna har personalen uppgjort i samarbete </w:t>
      </w:r>
      <w:proofErr w:type="gramStart"/>
      <w:r>
        <w:rPr>
          <w:sz w:val="24"/>
          <w:szCs w:val="24"/>
        </w:rPr>
        <w:t>med  deltagarna</w:t>
      </w:r>
      <w:proofErr w:type="gramEnd"/>
      <w:r>
        <w:rPr>
          <w:sz w:val="24"/>
          <w:szCs w:val="24"/>
        </w:rPr>
        <w:t>/klienterna.</w:t>
      </w:r>
      <w:r w:rsidR="007C626C">
        <w:rPr>
          <w:sz w:val="24"/>
          <w:szCs w:val="24"/>
        </w:rPr>
        <w:t xml:space="preserve"> Dessa finns till för att skapa en accepterande atmosfär och en miljö som är hänsynsfull.</w:t>
      </w:r>
      <w:r>
        <w:rPr>
          <w:sz w:val="24"/>
          <w:szCs w:val="24"/>
        </w:rPr>
        <w:t xml:space="preserve"> Alla bör godkänna dessa regler för att kunna delta i verksamheten.</w:t>
      </w:r>
    </w:p>
    <w:p w14:paraId="6704DE89" w14:textId="77777777" w:rsidR="007C626C" w:rsidRDefault="00F04A3F" w:rsidP="001D29CE">
      <w:pPr>
        <w:ind w:left="360"/>
        <w:rPr>
          <w:sz w:val="24"/>
          <w:szCs w:val="24"/>
        </w:rPr>
      </w:pPr>
      <w:r>
        <w:rPr>
          <w:sz w:val="24"/>
          <w:szCs w:val="24"/>
        </w:rPr>
        <w:t xml:space="preserve">Fysiska risker består främst i användandet av småverktyg och köksredskap. </w:t>
      </w:r>
      <w:r w:rsidR="007C626C">
        <w:rPr>
          <w:sz w:val="24"/>
          <w:szCs w:val="24"/>
        </w:rPr>
        <w:t>Personal handleder vid användning av dylika.</w:t>
      </w:r>
    </w:p>
    <w:p w14:paraId="3C71AB2C" w14:textId="77777777" w:rsidR="007C626C" w:rsidRDefault="007C626C" w:rsidP="001D29CE">
      <w:pPr>
        <w:ind w:left="360"/>
        <w:rPr>
          <w:sz w:val="24"/>
          <w:szCs w:val="24"/>
        </w:rPr>
      </w:pPr>
    </w:p>
    <w:p w14:paraId="40111ED3" w14:textId="3B01FDFD" w:rsidR="001D29CE" w:rsidRPr="007C626C" w:rsidRDefault="007C626C" w:rsidP="001D29CE">
      <w:pPr>
        <w:ind w:left="360"/>
        <w:rPr>
          <w:b/>
          <w:bCs/>
          <w:sz w:val="24"/>
          <w:szCs w:val="24"/>
        </w:rPr>
      </w:pPr>
      <w:r w:rsidRPr="007C626C">
        <w:rPr>
          <w:b/>
          <w:bCs/>
          <w:sz w:val="24"/>
          <w:szCs w:val="24"/>
        </w:rPr>
        <w:t>Anmälning av missförhållanden</w:t>
      </w:r>
      <w:r w:rsidR="00F04A3F" w:rsidRPr="007C626C">
        <w:rPr>
          <w:b/>
          <w:bCs/>
          <w:sz w:val="24"/>
          <w:szCs w:val="24"/>
        </w:rPr>
        <w:t xml:space="preserve"> </w:t>
      </w:r>
    </w:p>
    <w:p w14:paraId="22BCBCFA" w14:textId="77777777" w:rsidR="007C626C" w:rsidRDefault="007C626C" w:rsidP="007C626C">
      <w:pPr>
        <w:pStyle w:val="py"/>
        <w:shd w:val="clear" w:color="auto" w:fill="FFFFFF"/>
        <w:spacing w:before="0" w:beforeAutospacing="0" w:after="360" w:afterAutospacing="0"/>
        <w:ind w:left="360"/>
        <w:textAlignment w:val="baseline"/>
        <w:rPr>
          <w:rFonts w:asciiTheme="minorHAnsi" w:hAnsiTheme="minorHAnsi" w:cstheme="minorHAnsi"/>
          <w:color w:val="444444"/>
        </w:rPr>
      </w:pPr>
      <w:r>
        <w:rPr>
          <w:rFonts w:asciiTheme="minorHAnsi" w:hAnsiTheme="minorHAnsi" w:cstheme="minorHAnsi"/>
          <w:color w:val="444444"/>
        </w:rPr>
        <w:t>Görs med stöd av socialvårdslagen §48:</w:t>
      </w:r>
    </w:p>
    <w:p w14:paraId="406CCCFF" w14:textId="5A5E3465" w:rsidR="007C626C" w:rsidRPr="00023AAF" w:rsidRDefault="007C626C" w:rsidP="007C626C">
      <w:pPr>
        <w:pStyle w:val="py"/>
        <w:shd w:val="clear" w:color="auto" w:fill="FFFFFF"/>
        <w:spacing w:before="0" w:beforeAutospacing="0" w:after="360" w:afterAutospacing="0"/>
        <w:ind w:left="360"/>
        <w:textAlignment w:val="baseline"/>
        <w:rPr>
          <w:rFonts w:asciiTheme="minorHAnsi" w:hAnsiTheme="minorHAnsi" w:cstheme="minorHAnsi"/>
          <w:i/>
          <w:iCs/>
          <w:color w:val="444444"/>
        </w:rPr>
      </w:pPr>
      <w:r>
        <w:rPr>
          <w:rFonts w:asciiTheme="minorHAnsi" w:hAnsiTheme="minorHAnsi" w:cstheme="minorHAnsi"/>
          <w:color w:val="444444"/>
        </w:rPr>
        <w:t>”</w:t>
      </w:r>
      <w:r w:rsidRPr="00023AAF">
        <w:rPr>
          <w:rFonts w:asciiTheme="minorHAnsi" w:hAnsiTheme="minorHAnsi" w:cstheme="minorHAnsi"/>
          <w:i/>
          <w:iCs/>
          <w:color w:val="444444"/>
        </w:rPr>
        <w:t>Personer som ingår i socialvårdens personal eller arbetar med motsvarande uppgifter i ett uppdragsförhållande eller som självständiga yrkesutövare ska agera så att den socialservice som ges till klienten är högklassig.</w:t>
      </w:r>
    </w:p>
    <w:p w14:paraId="29013911" w14:textId="77777777" w:rsidR="007C626C" w:rsidRPr="00023AAF" w:rsidRDefault="007C626C" w:rsidP="00003561">
      <w:pPr>
        <w:pStyle w:val="py"/>
        <w:shd w:val="clear" w:color="auto" w:fill="FFFFFF"/>
        <w:spacing w:before="0" w:beforeAutospacing="0" w:after="360" w:afterAutospacing="0"/>
        <w:ind w:left="360"/>
        <w:textAlignment w:val="baseline"/>
        <w:rPr>
          <w:rFonts w:ascii="Arial" w:hAnsi="Arial" w:cs="Arial"/>
          <w:i/>
          <w:iCs/>
          <w:color w:val="444444"/>
          <w:sz w:val="23"/>
          <w:szCs w:val="23"/>
        </w:rPr>
      </w:pPr>
      <w:r w:rsidRPr="00023AAF">
        <w:rPr>
          <w:rFonts w:asciiTheme="minorHAnsi" w:hAnsiTheme="minorHAnsi" w:cstheme="minorHAnsi"/>
          <w:i/>
          <w:iCs/>
          <w:color w:val="444444"/>
        </w:rPr>
        <w:t xml:space="preserve">En person som avses i 1 mom. ska utan dröjsmål meddela den person som ansvarar för verksamheten om han eller hon vid skötseln av sina uppgifter lägger märke till eller får kännedom om ett missförhållande eller en uppenbar risk för ett missförhållande vid </w:t>
      </w:r>
      <w:r w:rsidRPr="00023AAF">
        <w:rPr>
          <w:rFonts w:asciiTheme="minorHAnsi" w:hAnsiTheme="minorHAnsi" w:cstheme="minorHAnsi"/>
          <w:i/>
          <w:iCs/>
          <w:color w:val="444444"/>
        </w:rPr>
        <w:lastRenderedPageBreak/>
        <w:t>tillhandahållandet av socialvård för klienten. Den person som tar emot anmälan ska anmäla ärendet till den ledande tjänsteinnehavaren inom välfärdsområdets socialvård</w:t>
      </w:r>
      <w:r w:rsidRPr="00023AAF">
        <w:rPr>
          <w:rFonts w:ascii="Arial" w:hAnsi="Arial" w:cs="Arial"/>
          <w:i/>
          <w:iCs/>
          <w:color w:val="444444"/>
          <w:sz w:val="23"/>
          <w:szCs w:val="23"/>
        </w:rPr>
        <w:t>.</w:t>
      </w:r>
    </w:p>
    <w:p w14:paraId="132C4CE9" w14:textId="643A685B" w:rsidR="00023AAF" w:rsidRDefault="00023AAF" w:rsidP="00003561">
      <w:pPr>
        <w:pStyle w:val="py"/>
        <w:shd w:val="clear" w:color="auto" w:fill="FFFFFF"/>
        <w:spacing w:before="0" w:beforeAutospacing="0" w:after="360" w:afterAutospacing="0"/>
        <w:ind w:left="360"/>
        <w:textAlignment w:val="baseline"/>
        <w:rPr>
          <w:rFonts w:asciiTheme="minorHAnsi" w:hAnsiTheme="minorHAnsi" w:cstheme="minorHAnsi"/>
          <w:color w:val="444444"/>
          <w:shd w:val="clear" w:color="auto" w:fill="FFFFFF"/>
        </w:rPr>
      </w:pPr>
      <w:r w:rsidRPr="00023AAF">
        <w:rPr>
          <w:rFonts w:asciiTheme="minorHAnsi" w:hAnsiTheme="minorHAnsi" w:cstheme="minorHAnsi"/>
          <w:i/>
          <w:iCs/>
          <w:color w:val="444444"/>
          <w:shd w:val="clear" w:color="auto" w:fill="FFFFFF"/>
        </w:rPr>
        <w:t>Anmälan kan göras trots sekretessbestämmelserna</w:t>
      </w:r>
      <w:r>
        <w:rPr>
          <w:rFonts w:ascii="Arial" w:hAnsi="Arial" w:cs="Arial"/>
          <w:color w:val="444444"/>
          <w:sz w:val="23"/>
          <w:szCs w:val="23"/>
          <w:shd w:val="clear" w:color="auto" w:fill="FFFFFF"/>
        </w:rPr>
        <w:t>.”</w:t>
      </w:r>
    </w:p>
    <w:p w14:paraId="5A4E0173" w14:textId="1B103829" w:rsidR="00023AAF" w:rsidRDefault="00023AAF" w:rsidP="00003561">
      <w:pPr>
        <w:pStyle w:val="py"/>
        <w:shd w:val="clear" w:color="auto" w:fill="FFFFFF"/>
        <w:spacing w:before="0" w:beforeAutospacing="0" w:after="360" w:afterAutospacing="0"/>
        <w:ind w:left="360"/>
        <w:textAlignment w:val="baseline"/>
        <w:rPr>
          <w:rFonts w:asciiTheme="minorHAnsi" w:hAnsiTheme="minorHAnsi" w:cstheme="minorHAnsi"/>
          <w:color w:val="444444"/>
          <w:shd w:val="clear" w:color="auto" w:fill="FFFFFF"/>
        </w:rPr>
      </w:pPr>
      <w:r>
        <w:rPr>
          <w:rFonts w:asciiTheme="minorHAnsi" w:hAnsiTheme="minorHAnsi" w:cstheme="minorHAnsi"/>
          <w:color w:val="444444"/>
          <w:shd w:val="clear" w:color="auto" w:fill="FFFFFF"/>
        </w:rPr>
        <w:t>Resurscentret Föregångarna strävar alltid till att upprätthålla ett öppet diskussionsklimat och en förtroendefull omgivning, dels för att nå bästa möjliga resultat i servicen, dels för att alla skall känna sig trygga att diskutera svåra saker och eventuellt upplevda orättvisor.</w:t>
      </w:r>
    </w:p>
    <w:p w14:paraId="504EFE60" w14:textId="2013F281" w:rsidR="00023AAF" w:rsidRDefault="00023AAF" w:rsidP="00003561">
      <w:pPr>
        <w:pStyle w:val="py"/>
        <w:shd w:val="clear" w:color="auto" w:fill="FFFFFF"/>
        <w:spacing w:before="0" w:beforeAutospacing="0" w:after="360" w:afterAutospacing="0"/>
        <w:ind w:left="360"/>
        <w:textAlignment w:val="baseline"/>
        <w:rPr>
          <w:rFonts w:asciiTheme="minorHAnsi" w:hAnsiTheme="minorHAnsi" w:cstheme="minorHAnsi"/>
          <w:b/>
          <w:bCs/>
          <w:color w:val="444444"/>
        </w:rPr>
      </w:pPr>
      <w:r w:rsidRPr="00023AAF">
        <w:rPr>
          <w:rFonts w:asciiTheme="minorHAnsi" w:hAnsiTheme="minorHAnsi" w:cstheme="minorHAnsi"/>
          <w:b/>
          <w:bCs/>
          <w:color w:val="444444"/>
        </w:rPr>
        <w:t>Hantering av observerade risker</w:t>
      </w:r>
      <w:r w:rsidR="008A50BE">
        <w:rPr>
          <w:rFonts w:asciiTheme="minorHAnsi" w:hAnsiTheme="minorHAnsi" w:cstheme="minorHAnsi"/>
          <w:b/>
          <w:bCs/>
          <w:color w:val="444444"/>
        </w:rPr>
        <w:t>, tillbud</w:t>
      </w:r>
      <w:r w:rsidRPr="00023AAF">
        <w:rPr>
          <w:rFonts w:asciiTheme="minorHAnsi" w:hAnsiTheme="minorHAnsi" w:cstheme="minorHAnsi"/>
          <w:b/>
          <w:bCs/>
          <w:color w:val="444444"/>
        </w:rPr>
        <w:t xml:space="preserve"> eller missförhållanden</w:t>
      </w:r>
    </w:p>
    <w:p w14:paraId="536F13A5" w14:textId="3F6B4581" w:rsidR="0093512B" w:rsidRDefault="0093512B" w:rsidP="00003561">
      <w:pPr>
        <w:pStyle w:val="py"/>
        <w:shd w:val="clear" w:color="auto" w:fill="FFFFFF"/>
        <w:spacing w:before="0" w:beforeAutospacing="0" w:after="360" w:afterAutospacing="0"/>
        <w:ind w:left="360"/>
        <w:textAlignment w:val="baseline"/>
        <w:rPr>
          <w:rFonts w:asciiTheme="minorHAnsi" w:hAnsiTheme="minorHAnsi" w:cstheme="minorHAnsi"/>
          <w:color w:val="444444"/>
        </w:rPr>
      </w:pPr>
      <w:r>
        <w:rPr>
          <w:rFonts w:asciiTheme="minorHAnsi" w:hAnsiTheme="minorHAnsi" w:cstheme="minorHAnsi"/>
          <w:color w:val="444444"/>
        </w:rPr>
        <w:t>Observerade risker och tillbud skall alltid dokumenteras och framföras til</w:t>
      </w:r>
      <w:r w:rsidR="00944E69">
        <w:rPr>
          <w:rFonts w:asciiTheme="minorHAnsi" w:hAnsiTheme="minorHAnsi" w:cstheme="minorHAnsi"/>
          <w:color w:val="444444"/>
        </w:rPr>
        <w:t>l enhetschefen.</w:t>
      </w:r>
    </w:p>
    <w:p w14:paraId="5D1E115B" w14:textId="0AB743F7" w:rsidR="00023AAF" w:rsidRDefault="00023AAF" w:rsidP="00003561">
      <w:pPr>
        <w:pStyle w:val="py"/>
        <w:shd w:val="clear" w:color="auto" w:fill="FFFFFF"/>
        <w:spacing w:before="0" w:beforeAutospacing="0" w:after="360" w:afterAutospacing="0"/>
        <w:ind w:left="360"/>
        <w:textAlignment w:val="baseline"/>
        <w:rPr>
          <w:rFonts w:asciiTheme="minorHAnsi" w:hAnsiTheme="minorHAnsi" w:cstheme="minorHAnsi"/>
          <w:color w:val="444444"/>
        </w:rPr>
      </w:pPr>
      <w:r>
        <w:rPr>
          <w:rFonts w:asciiTheme="minorHAnsi" w:hAnsiTheme="minorHAnsi" w:cstheme="minorHAnsi"/>
          <w:color w:val="444444"/>
        </w:rPr>
        <w:t>Risker eller missförhållanden</w:t>
      </w:r>
      <w:r w:rsidR="0093512B">
        <w:rPr>
          <w:rFonts w:asciiTheme="minorHAnsi" w:hAnsiTheme="minorHAnsi" w:cstheme="minorHAnsi"/>
          <w:color w:val="444444"/>
        </w:rPr>
        <w:t xml:space="preserve"> skall</w:t>
      </w:r>
      <w:r>
        <w:rPr>
          <w:rFonts w:asciiTheme="minorHAnsi" w:hAnsiTheme="minorHAnsi" w:cstheme="minorHAnsi"/>
          <w:color w:val="444444"/>
        </w:rPr>
        <w:t xml:space="preserve"> </w:t>
      </w:r>
      <w:r w:rsidR="0093512B">
        <w:rPr>
          <w:rFonts w:asciiTheme="minorHAnsi" w:hAnsiTheme="minorHAnsi" w:cstheme="minorHAnsi"/>
          <w:color w:val="444444"/>
        </w:rPr>
        <w:t xml:space="preserve">av Resurscentret Föregångarnas personal </w:t>
      </w:r>
      <w:r w:rsidR="004535BC">
        <w:rPr>
          <w:rFonts w:asciiTheme="minorHAnsi" w:hAnsiTheme="minorHAnsi" w:cstheme="minorHAnsi"/>
          <w:color w:val="444444"/>
        </w:rPr>
        <w:t xml:space="preserve">undanröjas, minimeras eller </w:t>
      </w:r>
      <w:r>
        <w:rPr>
          <w:rFonts w:asciiTheme="minorHAnsi" w:hAnsiTheme="minorHAnsi" w:cstheme="minorHAnsi"/>
          <w:color w:val="444444"/>
        </w:rPr>
        <w:t xml:space="preserve">rättas </w:t>
      </w:r>
      <w:r w:rsidR="0093512B">
        <w:rPr>
          <w:rFonts w:asciiTheme="minorHAnsi" w:hAnsiTheme="minorHAnsi" w:cstheme="minorHAnsi"/>
          <w:color w:val="444444"/>
        </w:rPr>
        <w:t xml:space="preserve">till </w:t>
      </w:r>
      <w:r>
        <w:rPr>
          <w:rFonts w:asciiTheme="minorHAnsi" w:hAnsiTheme="minorHAnsi" w:cstheme="minorHAnsi"/>
          <w:color w:val="444444"/>
        </w:rPr>
        <w:t>utan dröjsmål</w:t>
      </w:r>
      <w:r w:rsidR="0093512B">
        <w:rPr>
          <w:rFonts w:asciiTheme="minorHAnsi" w:hAnsiTheme="minorHAnsi" w:cstheme="minorHAnsi"/>
          <w:color w:val="444444"/>
        </w:rPr>
        <w:t xml:space="preserve">. </w:t>
      </w:r>
    </w:p>
    <w:p w14:paraId="340D18B3" w14:textId="33CD1445" w:rsidR="0093512B" w:rsidRDefault="0093512B" w:rsidP="00003561">
      <w:pPr>
        <w:pStyle w:val="py"/>
        <w:shd w:val="clear" w:color="auto" w:fill="FFFFFF"/>
        <w:spacing w:before="0" w:beforeAutospacing="0" w:after="360" w:afterAutospacing="0"/>
        <w:ind w:left="360"/>
        <w:textAlignment w:val="baseline"/>
        <w:rPr>
          <w:rFonts w:asciiTheme="minorHAnsi" w:hAnsiTheme="minorHAnsi" w:cstheme="minorHAnsi"/>
          <w:color w:val="444444"/>
        </w:rPr>
      </w:pPr>
      <w:r>
        <w:rPr>
          <w:rFonts w:asciiTheme="minorHAnsi" w:hAnsiTheme="minorHAnsi" w:cstheme="minorHAnsi"/>
          <w:color w:val="444444"/>
        </w:rPr>
        <w:t>Tillbud skall utredas och på nödvändigt sätt förhindras att ske igen.</w:t>
      </w:r>
    </w:p>
    <w:p w14:paraId="2B215E70" w14:textId="77777777" w:rsidR="002477E6" w:rsidRDefault="002477E6" w:rsidP="00003561">
      <w:pPr>
        <w:pStyle w:val="py"/>
        <w:shd w:val="clear" w:color="auto" w:fill="FFFFFF"/>
        <w:spacing w:before="0" w:beforeAutospacing="0" w:after="360" w:afterAutospacing="0"/>
        <w:ind w:left="360"/>
        <w:textAlignment w:val="baseline"/>
        <w:rPr>
          <w:rFonts w:asciiTheme="minorHAnsi" w:hAnsiTheme="minorHAnsi" w:cstheme="minorHAnsi"/>
          <w:color w:val="444444"/>
        </w:rPr>
      </w:pPr>
    </w:p>
    <w:p w14:paraId="7865046F" w14:textId="4FC0D74A" w:rsidR="002477E6" w:rsidRDefault="002477E6" w:rsidP="00003561">
      <w:pPr>
        <w:pStyle w:val="py"/>
        <w:numPr>
          <w:ilvl w:val="0"/>
          <w:numId w:val="3"/>
        </w:numPr>
        <w:shd w:val="clear" w:color="auto" w:fill="FFFFFF"/>
        <w:spacing w:before="0" w:beforeAutospacing="0" w:after="360" w:afterAutospacing="0"/>
        <w:textAlignment w:val="baseline"/>
        <w:rPr>
          <w:rFonts w:asciiTheme="minorHAnsi" w:hAnsiTheme="minorHAnsi" w:cstheme="minorHAnsi"/>
          <w:b/>
          <w:bCs/>
          <w:color w:val="444444"/>
          <w:sz w:val="28"/>
          <w:szCs w:val="28"/>
        </w:rPr>
      </w:pPr>
      <w:r>
        <w:rPr>
          <w:rFonts w:asciiTheme="minorHAnsi" w:hAnsiTheme="minorHAnsi" w:cstheme="minorHAnsi"/>
          <w:b/>
          <w:bCs/>
          <w:color w:val="444444"/>
          <w:sz w:val="28"/>
          <w:szCs w:val="28"/>
        </w:rPr>
        <w:t>Klientens ställning och rätt</w:t>
      </w:r>
      <w:r w:rsidR="00D45455">
        <w:rPr>
          <w:rFonts w:asciiTheme="minorHAnsi" w:hAnsiTheme="minorHAnsi" w:cstheme="minorHAnsi"/>
          <w:b/>
          <w:bCs/>
          <w:color w:val="444444"/>
          <w:sz w:val="28"/>
          <w:szCs w:val="28"/>
        </w:rPr>
        <w:t>sskydd</w:t>
      </w:r>
    </w:p>
    <w:p w14:paraId="6764E0F4" w14:textId="6F046579" w:rsidR="00D45455" w:rsidRPr="00D45455" w:rsidRDefault="00D45455" w:rsidP="00003561">
      <w:pPr>
        <w:pStyle w:val="py"/>
        <w:shd w:val="clear" w:color="auto" w:fill="FFFFFF"/>
        <w:spacing w:before="0" w:beforeAutospacing="0" w:after="360" w:afterAutospacing="0"/>
        <w:ind w:left="360"/>
        <w:textAlignment w:val="baseline"/>
        <w:rPr>
          <w:rFonts w:asciiTheme="minorHAnsi" w:hAnsiTheme="minorHAnsi" w:cstheme="minorHAnsi"/>
          <w:b/>
          <w:bCs/>
          <w:color w:val="444444"/>
        </w:rPr>
      </w:pPr>
      <w:r>
        <w:rPr>
          <w:rFonts w:asciiTheme="minorHAnsi" w:hAnsiTheme="minorHAnsi" w:cstheme="minorHAnsi"/>
          <w:b/>
          <w:bCs/>
          <w:color w:val="444444"/>
        </w:rPr>
        <w:t>Klientens ställning</w:t>
      </w:r>
    </w:p>
    <w:p w14:paraId="61D0C422" w14:textId="319A9BF9" w:rsidR="0040055C" w:rsidRDefault="0040055C" w:rsidP="00003561">
      <w:pPr>
        <w:shd w:val="clear" w:color="auto" w:fill="FFFFFF"/>
        <w:spacing w:before="100" w:beforeAutospacing="1" w:after="0" w:line="240" w:lineRule="auto"/>
        <w:ind w:left="360"/>
        <w:rPr>
          <w:rFonts w:ascii="Arial" w:eastAsia="Times New Roman" w:hAnsi="Arial" w:cs="Arial"/>
          <w:color w:val="252525"/>
          <w:kern w:val="0"/>
          <w:sz w:val="27"/>
          <w:szCs w:val="27"/>
          <w:lang w:eastAsia="sv-FI"/>
          <w14:ligatures w14:val="none"/>
        </w:rPr>
      </w:pPr>
      <w:r>
        <w:rPr>
          <w:rFonts w:eastAsia="Times New Roman" w:cstheme="minorHAnsi"/>
          <w:color w:val="252525"/>
          <w:kern w:val="0"/>
          <w:sz w:val="24"/>
          <w:szCs w:val="24"/>
          <w:lang w:eastAsia="sv-FI"/>
          <w14:ligatures w14:val="none"/>
        </w:rPr>
        <w:t>K</w:t>
      </w:r>
      <w:r w:rsidRPr="0040055C">
        <w:rPr>
          <w:rFonts w:eastAsia="Times New Roman" w:cstheme="minorHAnsi"/>
          <w:color w:val="252525"/>
          <w:kern w:val="0"/>
          <w:sz w:val="24"/>
          <w:szCs w:val="24"/>
          <w:lang w:eastAsia="sv-FI"/>
          <w14:ligatures w14:val="none"/>
        </w:rPr>
        <w:t>lient</w:t>
      </w:r>
      <w:r>
        <w:rPr>
          <w:rFonts w:eastAsia="Times New Roman" w:cstheme="minorHAnsi"/>
          <w:color w:val="252525"/>
          <w:kern w:val="0"/>
          <w:sz w:val="24"/>
          <w:szCs w:val="24"/>
          <w:lang w:eastAsia="sv-FI"/>
          <w14:ligatures w14:val="none"/>
        </w:rPr>
        <w:t>en</w:t>
      </w:r>
      <w:r w:rsidRPr="0040055C">
        <w:rPr>
          <w:rFonts w:eastAsia="Times New Roman" w:cstheme="minorHAnsi"/>
          <w:color w:val="252525"/>
          <w:kern w:val="0"/>
          <w:sz w:val="24"/>
          <w:szCs w:val="24"/>
          <w:lang w:eastAsia="sv-FI"/>
          <w14:ligatures w14:val="none"/>
        </w:rPr>
        <w:t xml:space="preserve"> har rätt till socialvård av god kvalitet och gott bemötande utan diskriminering. Gott bemötande innebär att klientens människovärde, övertygelse, integritet och självbestämmanderätt respekteras</w:t>
      </w:r>
      <w:r w:rsidRPr="0040055C">
        <w:rPr>
          <w:rFonts w:ascii="Arial" w:eastAsia="Times New Roman" w:hAnsi="Arial" w:cs="Arial"/>
          <w:color w:val="252525"/>
          <w:kern w:val="0"/>
          <w:sz w:val="27"/>
          <w:szCs w:val="27"/>
          <w:lang w:eastAsia="sv-FI"/>
          <w14:ligatures w14:val="none"/>
        </w:rPr>
        <w:t>.</w:t>
      </w:r>
    </w:p>
    <w:p w14:paraId="025CCF23" w14:textId="51FD2706" w:rsidR="0040055C" w:rsidRPr="0040055C" w:rsidRDefault="0040055C" w:rsidP="00003561">
      <w:pPr>
        <w:shd w:val="clear" w:color="auto" w:fill="FFFFFF"/>
        <w:spacing w:before="100" w:beforeAutospacing="1" w:after="0" w:line="240" w:lineRule="auto"/>
        <w:ind w:left="360"/>
        <w:rPr>
          <w:rFonts w:ascii="Arial" w:eastAsia="Times New Roman" w:hAnsi="Arial" w:cs="Arial"/>
          <w:color w:val="252525"/>
          <w:kern w:val="0"/>
          <w:sz w:val="27"/>
          <w:szCs w:val="27"/>
          <w:lang w:eastAsia="sv-FI"/>
          <w14:ligatures w14:val="none"/>
        </w:rPr>
      </w:pPr>
      <w:r w:rsidRPr="0040055C">
        <w:rPr>
          <w:rFonts w:eastAsia="Times New Roman" w:cstheme="minorHAnsi"/>
          <w:color w:val="252525"/>
          <w:kern w:val="0"/>
          <w:sz w:val="24"/>
          <w:szCs w:val="24"/>
          <w:lang w:eastAsia="sv-FI"/>
          <w14:ligatures w14:val="none"/>
        </w:rPr>
        <w:t>Klienten har rätt att få veta sina rättigheter och skyldigheter, åtgärdsalternativ och vilka konsekvenser dessa har samt andra i ärendet betydelsefulla detaljer</w:t>
      </w:r>
      <w:r w:rsidRPr="0040055C">
        <w:rPr>
          <w:rFonts w:ascii="Arial" w:eastAsia="Times New Roman" w:hAnsi="Arial" w:cs="Arial"/>
          <w:color w:val="252525"/>
          <w:kern w:val="0"/>
          <w:sz w:val="27"/>
          <w:szCs w:val="27"/>
          <w:lang w:eastAsia="sv-FI"/>
          <w14:ligatures w14:val="none"/>
        </w:rPr>
        <w:t>.</w:t>
      </w:r>
    </w:p>
    <w:p w14:paraId="2A3ACBF7" w14:textId="77777777" w:rsidR="0040055C" w:rsidRPr="0040055C" w:rsidRDefault="0040055C" w:rsidP="00003561">
      <w:pPr>
        <w:shd w:val="clear" w:color="auto" w:fill="FFFFFF"/>
        <w:spacing w:before="100" w:beforeAutospacing="1" w:after="0" w:line="240" w:lineRule="auto"/>
        <w:ind w:left="720"/>
        <w:rPr>
          <w:rFonts w:ascii="Arial" w:eastAsia="Times New Roman" w:hAnsi="Arial" w:cs="Arial"/>
          <w:color w:val="252525"/>
          <w:kern w:val="0"/>
          <w:sz w:val="27"/>
          <w:szCs w:val="27"/>
          <w:lang w:eastAsia="sv-FI"/>
          <w14:ligatures w14:val="none"/>
        </w:rPr>
      </w:pPr>
    </w:p>
    <w:p w14:paraId="74607771" w14:textId="685022FF" w:rsidR="002477E6" w:rsidRDefault="002477E6" w:rsidP="00003561">
      <w:pPr>
        <w:pStyle w:val="py"/>
        <w:shd w:val="clear" w:color="auto" w:fill="FFFFFF"/>
        <w:spacing w:before="0" w:beforeAutospacing="0" w:after="360" w:afterAutospacing="0"/>
        <w:ind w:left="360"/>
        <w:textAlignment w:val="baseline"/>
        <w:rPr>
          <w:rFonts w:asciiTheme="minorHAnsi" w:hAnsiTheme="minorHAnsi" w:cstheme="minorHAnsi"/>
          <w:color w:val="444444"/>
        </w:rPr>
      </w:pPr>
      <w:r>
        <w:rPr>
          <w:rFonts w:asciiTheme="minorHAnsi" w:hAnsiTheme="minorHAnsi" w:cstheme="minorHAnsi"/>
          <w:color w:val="444444"/>
        </w:rPr>
        <w:t>Klientens servicebehov kartläggs hos Österbottens välfärdsområde. En aktiveringsplan uppgörs</w:t>
      </w:r>
      <w:r w:rsidR="00D05A11">
        <w:rPr>
          <w:rFonts w:asciiTheme="minorHAnsi" w:hAnsiTheme="minorHAnsi" w:cstheme="minorHAnsi"/>
          <w:color w:val="444444"/>
        </w:rPr>
        <w:t xml:space="preserve"> i samarbete med</w:t>
      </w:r>
      <w:r>
        <w:rPr>
          <w:rFonts w:asciiTheme="minorHAnsi" w:hAnsiTheme="minorHAnsi" w:cstheme="minorHAnsi"/>
          <w:color w:val="444444"/>
        </w:rPr>
        <w:t xml:space="preserve"> </w:t>
      </w:r>
      <w:r w:rsidR="00D05A11">
        <w:rPr>
          <w:rFonts w:asciiTheme="minorHAnsi" w:hAnsiTheme="minorHAnsi" w:cstheme="minorHAnsi"/>
          <w:color w:val="444444"/>
        </w:rPr>
        <w:t>vuxensocialarbete, te-byrån och klient</w:t>
      </w:r>
      <w:r w:rsidR="00C761CE">
        <w:rPr>
          <w:rFonts w:asciiTheme="minorHAnsi" w:hAnsiTheme="minorHAnsi" w:cstheme="minorHAnsi"/>
          <w:color w:val="444444"/>
        </w:rPr>
        <w:t>en</w:t>
      </w:r>
      <w:r w:rsidR="00D05A11">
        <w:rPr>
          <w:rFonts w:asciiTheme="minorHAnsi" w:hAnsiTheme="minorHAnsi" w:cstheme="minorHAnsi"/>
          <w:color w:val="444444"/>
        </w:rPr>
        <w:t>, enligt §9 (189/2001).</w:t>
      </w:r>
      <w:r w:rsidR="00D07524">
        <w:rPr>
          <w:rFonts w:asciiTheme="minorHAnsi" w:hAnsiTheme="minorHAnsi" w:cstheme="minorHAnsi"/>
          <w:color w:val="444444"/>
        </w:rPr>
        <w:t xml:space="preserve"> Detta säkerställer att klienten får tillräckligt utrymme för sina synpunkter och information om sina alternativ gällande arbetsverksamhet i rehabiliteringssyfte.</w:t>
      </w:r>
    </w:p>
    <w:p w14:paraId="1CCFC8B2" w14:textId="7BA38963" w:rsidR="00C761CE" w:rsidRDefault="00C761CE" w:rsidP="00003561">
      <w:pPr>
        <w:pStyle w:val="py"/>
        <w:shd w:val="clear" w:color="auto" w:fill="FFFFFF"/>
        <w:spacing w:before="0" w:beforeAutospacing="0" w:after="360" w:afterAutospacing="0"/>
        <w:ind w:left="360"/>
        <w:textAlignment w:val="baseline"/>
        <w:rPr>
          <w:rFonts w:asciiTheme="minorHAnsi" w:hAnsiTheme="minorHAnsi" w:cstheme="minorHAnsi"/>
          <w:color w:val="444444"/>
        </w:rPr>
      </w:pPr>
      <w:r>
        <w:rPr>
          <w:rFonts w:asciiTheme="minorHAnsi" w:hAnsiTheme="minorHAnsi" w:cstheme="minorHAnsi"/>
          <w:color w:val="444444"/>
        </w:rPr>
        <w:t xml:space="preserve">Som tidigare beskrevs under rubriken ”Värderingar och principer” (s.3) så är vår princip att alla har </w:t>
      </w:r>
      <w:proofErr w:type="gramStart"/>
      <w:r>
        <w:rPr>
          <w:rFonts w:asciiTheme="minorHAnsi" w:hAnsiTheme="minorHAnsi" w:cstheme="minorHAnsi"/>
          <w:color w:val="444444"/>
        </w:rPr>
        <w:t>sin egen självbestämmanderätt</w:t>
      </w:r>
      <w:proofErr w:type="gramEnd"/>
      <w:r w:rsidR="006D62BA">
        <w:rPr>
          <w:rFonts w:asciiTheme="minorHAnsi" w:hAnsiTheme="minorHAnsi" w:cstheme="minorHAnsi"/>
          <w:color w:val="444444"/>
        </w:rPr>
        <w:t>, dvs. självbestämmanderätten inskränks ej.</w:t>
      </w:r>
      <w:r>
        <w:rPr>
          <w:rFonts w:asciiTheme="minorHAnsi" w:hAnsiTheme="minorHAnsi" w:cstheme="minorHAnsi"/>
          <w:color w:val="444444"/>
        </w:rPr>
        <w:t xml:space="preserve"> Detta förutsätter dock att det inte har negativ inverkan på någon annan deltagare/klient.</w:t>
      </w:r>
      <w:r w:rsidR="006D62BA">
        <w:rPr>
          <w:rFonts w:asciiTheme="minorHAnsi" w:hAnsiTheme="minorHAnsi" w:cstheme="minorHAnsi"/>
          <w:color w:val="444444"/>
        </w:rPr>
        <w:t xml:space="preserve"> Personalen har alla ett personligt larm och väktare kallas till platsen med hjälp av detta vid behov. Exempelvis vid hotfulla situationer.</w:t>
      </w:r>
    </w:p>
    <w:p w14:paraId="5372B912" w14:textId="592F25EE" w:rsidR="00851E3F" w:rsidRDefault="00291B0A" w:rsidP="00851E3F">
      <w:pPr>
        <w:pStyle w:val="py"/>
        <w:shd w:val="clear" w:color="auto" w:fill="FFFFFF"/>
        <w:spacing w:before="0" w:beforeAutospacing="0" w:after="360" w:afterAutospacing="0"/>
        <w:ind w:left="720"/>
        <w:textAlignment w:val="baseline"/>
        <w:rPr>
          <w:rFonts w:asciiTheme="minorHAnsi" w:hAnsiTheme="minorHAnsi" w:cstheme="minorHAnsi"/>
          <w:color w:val="444444"/>
        </w:rPr>
      </w:pPr>
      <w:r>
        <w:rPr>
          <w:rFonts w:asciiTheme="minorHAnsi" w:hAnsiTheme="minorHAnsi" w:cstheme="minorHAnsi"/>
          <w:color w:val="444444"/>
        </w:rPr>
        <w:lastRenderedPageBreak/>
        <w:t>Osakligt beteende tas alltid upp till diskussion och vid behov kopplas vuxensocialarbete och TE-byrån in, eftersom de är sändande instans</w:t>
      </w:r>
      <w:r w:rsidR="00D45455">
        <w:rPr>
          <w:rFonts w:asciiTheme="minorHAnsi" w:hAnsiTheme="minorHAnsi" w:cstheme="minorHAnsi"/>
          <w:color w:val="444444"/>
        </w:rPr>
        <w:t>er</w:t>
      </w:r>
      <w:r>
        <w:rPr>
          <w:rFonts w:asciiTheme="minorHAnsi" w:hAnsiTheme="minorHAnsi" w:cstheme="minorHAnsi"/>
          <w:color w:val="444444"/>
        </w:rPr>
        <w:t>.</w:t>
      </w:r>
      <w:r w:rsidR="00851E3F">
        <w:rPr>
          <w:rFonts w:asciiTheme="minorHAnsi" w:hAnsiTheme="minorHAnsi" w:cstheme="minorHAnsi"/>
          <w:color w:val="444444"/>
        </w:rPr>
        <w:t xml:space="preserve"> Samma sak gäller om deltagare/klient upplever att hen blivit osakligt bemött av personal eller annan deltagare/klient.</w:t>
      </w:r>
    </w:p>
    <w:p w14:paraId="10DD0DAF" w14:textId="68C97D6D" w:rsidR="00D07524" w:rsidRDefault="00D07524" w:rsidP="00D07524">
      <w:pPr>
        <w:pStyle w:val="py"/>
        <w:shd w:val="clear" w:color="auto" w:fill="FFFFFF"/>
        <w:spacing w:before="0" w:beforeAutospacing="0" w:after="360" w:afterAutospacing="0"/>
        <w:ind w:left="720"/>
        <w:textAlignment w:val="baseline"/>
        <w:rPr>
          <w:rFonts w:asciiTheme="minorHAnsi" w:hAnsiTheme="minorHAnsi" w:cstheme="minorHAnsi"/>
          <w:color w:val="444444"/>
        </w:rPr>
      </w:pPr>
      <w:r>
        <w:rPr>
          <w:rFonts w:asciiTheme="minorHAnsi" w:hAnsiTheme="minorHAnsi" w:cstheme="minorHAnsi"/>
          <w:color w:val="444444"/>
        </w:rPr>
        <w:t>I den individuella handledningen ges klienten alltid möjlighet att framföra sina synpunkter och ge sina önskemål på servicen och bemötandet.</w:t>
      </w:r>
    </w:p>
    <w:p w14:paraId="64D8314A" w14:textId="0317C3ED" w:rsidR="006D62BA" w:rsidRDefault="0026047F" w:rsidP="006D62BA">
      <w:pPr>
        <w:pStyle w:val="py"/>
        <w:shd w:val="clear" w:color="auto" w:fill="FFFFFF"/>
        <w:spacing w:before="0" w:beforeAutospacing="0" w:after="360" w:afterAutospacing="0"/>
        <w:ind w:left="720"/>
        <w:textAlignment w:val="baseline"/>
        <w:rPr>
          <w:rFonts w:asciiTheme="minorHAnsi" w:hAnsiTheme="minorHAnsi" w:cstheme="minorHAnsi"/>
          <w:color w:val="444444"/>
        </w:rPr>
      </w:pPr>
      <w:r>
        <w:rPr>
          <w:rFonts w:asciiTheme="minorHAnsi" w:hAnsiTheme="minorHAnsi" w:cstheme="minorHAnsi"/>
          <w:color w:val="444444"/>
        </w:rPr>
        <w:t>Deltagaren/klienten har stor delaktighet i utformandet av sin service både på individ- och gruppnivå. Önskemål beaktas så långt som möjligt, såvida det kan anses främja deltagarens/klientens utveckling.</w:t>
      </w:r>
    </w:p>
    <w:p w14:paraId="57E00429" w14:textId="2227DF0A" w:rsidR="00D45455" w:rsidRDefault="00D45455" w:rsidP="00D07524">
      <w:pPr>
        <w:pStyle w:val="py"/>
        <w:shd w:val="clear" w:color="auto" w:fill="FFFFFF"/>
        <w:spacing w:before="0" w:beforeAutospacing="0" w:after="360" w:afterAutospacing="0"/>
        <w:ind w:left="720"/>
        <w:textAlignment w:val="baseline"/>
        <w:rPr>
          <w:rFonts w:asciiTheme="minorHAnsi" w:hAnsiTheme="minorHAnsi" w:cstheme="minorHAnsi"/>
          <w:b/>
          <w:bCs/>
          <w:color w:val="444444"/>
        </w:rPr>
      </w:pPr>
      <w:r w:rsidRPr="00D45455">
        <w:rPr>
          <w:rFonts w:asciiTheme="minorHAnsi" w:hAnsiTheme="minorHAnsi" w:cstheme="minorHAnsi"/>
          <w:b/>
          <w:bCs/>
          <w:color w:val="444444"/>
        </w:rPr>
        <w:t>Rättsskydd</w:t>
      </w:r>
    </w:p>
    <w:p w14:paraId="4DB89274" w14:textId="4E7909DE" w:rsidR="00BD2900" w:rsidRDefault="00BD2900" w:rsidP="00D07524">
      <w:pPr>
        <w:pStyle w:val="py"/>
        <w:shd w:val="clear" w:color="auto" w:fill="FFFFFF"/>
        <w:spacing w:before="0" w:beforeAutospacing="0" w:after="360" w:afterAutospacing="0"/>
        <w:ind w:left="720"/>
        <w:textAlignment w:val="baseline"/>
        <w:rPr>
          <w:rFonts w:asciiTheme="minorHAnsi" w:hAnsiTheme="minorHAnsi" w:cstheme="minorHAnsi"/>
          <w:color w:val="444444"/>
        </w:rPr>
      </w:pPr>
      <w:r>
        <w:rPr>
          <w:rFonts w:asciiTheme="minorHAnsi" w:hAnsiTheme="minorHAnsi" w:cstheme="minorHAnsi"/>
          <w:color w:val="444444"/>
        </w:rPr>
        <w:t>Deltagare/klient har rätt att framställa anmärkning om hen är missnöjd med servicekvaliteten eller bemötandet.</w:t>
      </w:r>
    </w:p>
    <w:p w14:paraId="05CA6403" w14:textId="142511CD" w:rsidR="00BD2900" w:rsidRDefault="00BD2900" w:rsidP="00D07524">
      <w:pPr>
        <w:pStyle w:val="py"/>
        <w:shd w:val="clear" w:color="auto" w:fill="FFFFFF"/>
        <w:spacing w:before="0" w:beforeAutospacing="0" w:after="360" w:afterAutospacing="0"/>
        <w:ind w:left="720"/>
        <w:textAlignment w:val="baseline"/>
        <w:rPr>
          <w:rFonts w:asciiTheme="minorHAnsi" w:hAnsiTheme="minorHAnsi" w:cstheme="minorHAnsi"/>
          <w:color w:val="444444"/>
        </w:rPr>
      </w:pPr>
      <w:r>
        <w:rPr>
          <w:rFonts w:asciiTheme="minorHAnsi" w:hAnsiTheme="minorHAnsi" w:cstheme="minorHAnsi"/>
          <w:color w:val="444444"/>
        </w:rPr>
        <w:t>Anmärkningen riktas till:</w:t>
      </w:r>
    </w:p>
    <w:p w14:paraId="685E6F74" w14:textId="77777777" w:rsidR="00BD2900" w:rsidRDefault="00BD2900" w:rsidP="00BD2900">
      <w:pPr>
        <w:ind w:left="360" w:firstLine="360"/>
        <w:rPr>
          <w:sz w:val="24"/>
          <w:szCs w:val="24"/>
        </w:rPr>
      </w:pPr>
      <w:r w:rsidRPr="005B297C">
        <w:rPr>
          <w:sz w:val="24"/>
          <w:szCs w:val="24"/>
        </w:rPr>
        <w:t>Andreas Svahn</w:t>
      </w:r>
      <w:r>
        <w:rPr>
          <w:sz w:val="24"/>
          <w:szCs w:val="24"/>
        </w:rPr>
        <w:t xml:space="preserve"> (serviceansvarig) </w:t>
      </w:r>
    </w:p>
    <w:p w14:paraId="09E6AA08" w14:textId="77777777" w:rsidR="00BD2900" w:rsidRPr="005B297C" w:rsidRDefault="00BD2900" w:rsidP="00BD2900">
      <w:pPr>
        <w:ind w:left="360" w:firstLine="360"/>
        <w:rPr>
          <w:sz w:val="24"/>
          <w:szCs w:val="24"/>
          <w:lang w:val="en-US"/>
        </w:rPr>
      </w:pPr>
      <w:r w:rsidRPr="005B297C">
        <w:rPr>
          <w:sz w:val="24"/>
          <w:szCs w:val="24"/>
          <w:lang w:val="en-US"/>
        </w:rPr>
        <w:t xml:space="preserve">Tel. 050 550 41 31 </w:t>
      </w:r>
    </w:p>
    <w:p w14:paraId="0D3E8259" w14:textId="1AD26FAA" w:rsidR="005B4FE3" w:rsidRDefault="00BD2900" w:rsidP="00BD2900">
      <w:pPr>
        <w:ind w:left="360" w:firstLine="360"/>
        <w:rPr>
          <w:sz w:val="24"/>
          <w:szCs w:val="24"/>
          <w:lang w:val="en-US"/>
        </w:rPr>
      </w:pPr>
      <w:r w:rsidRPr="005B297C">
        <w:rPr>
          <w:sz w:val="24"/>
          <w:szCs w:val="24"/>
          <w:lang w:val="en-US"/>
        </w:rPr>
        <w:t>E-post</w:t>
      </w:r>
      <w:r>
        <w:rPr>
          <w:sz w:val="24"/>
          <w:szCs w:val="24"/>
          <w:lang w:val="en-US"/>
        </w:rPr>
        <w:t>:</w:t>
      </w:r>
      <w:r w:rsidRPr="005B297C">
        <w:rPr>
          <w:sz w:val="24"/>
          <w:szCs w:val="24"/>
          <w:lang w:val="en-US"/>
        </w:rPr>
        <w:t xml:space="preserve">  </w:t>
      </w:r>
      <w:hyperlink r:id="rId12" w:history="1">
        <w:r w:rsidRPr="00BA2A5F">
          <w:rPr>
            <w:rStyle w:val="Hyperlink"/>
            <w:sz w:val="24"/>
            <w:szCs w:val="24"/>
            <w:lang w:val="en-US"/>
          </w:rPr>
          <w:t>andreas.svahn@folkhalsan.fi</w:t>
        </w:r>
      </w:hyperlink>
    </w:p>
    <w:p w14:paraId="2DFCC051" w14:textId="0AF4CF64" w:rsidR="0040055C" w:rsidRDefault="005B4FE3" w:rsidP="0040055C">
      <w:pPr>
        <w:ind w:left="720"/>
        <w:rPr>
          <w:sz w:val="24"/>
          <w:szCs w:val="24"/>
        </w:rPr>
      </w:pPr>
      <w:r w:rsidRPr="005B4FE3">
        <w:rPr>
          <w:sz w:val="24"/>
          <w:szCs w:val="24"/>
        </w:rPr>
        <w:t>Målsättningen är at</w:t>
      </w:r>
      <w:r>
        <w:rPr>
          <w:sz w:val="24"/>
          <w:szCs w:val="24"/>
        </w:rPr>
        <w:t>t en anmärkning ges skriftligt genmäle inom 2 veckor</w:t>
      </w:r>
      <w:r w:rsidR="0079254C">
        <w:rPr>
          <w:sz w:val="24"/>
          <w:szCs w:val="24"/>
        </w:rPr>
        <w:t xml:space="preserve"> (senast inom 4 veckor)</w:t>
      </w:r>
      <w:r>
        <w:rPr>
          <w:sz w:val="24"/>
          <w:szCs w:val="24"/>
        </w:rPr>
        <w:t xml:space="preserve"> från det att anmärkningen mottagits.</w:t>
      </w:r>
    </w:p>
    <w:p w14:paraId="58F0027D" w14:textId="77777777" w:rsidR="0079254C" w:rsidRDefault="0079254C" w:rsidP="0040055C">
      <w:pPr>
        <w:ind w:left="720"/>
        <w:rPr>
          <w:sz w:val="24"/>
          <w:szCs w:val="24"/>
        </w:rPr>
      </w:pPr>
    </w:p>
    <w:p w14:paraId="5FB4451F" w14:textId="32AD00DB" w:rsidR="00DD13F7" w:rsidRPr="00DD13F7" w:rsidRDefault="00DD13F7" w:rsidP="0040055C">
      <w:pPr>
        <w:ind w:left="720"/>
        <w:rPr>
          <w:b/>
          <w:bCs/>
          <w:sz w:val="24"/>
          <w:szCs w:val="24"/>
        </w:rPr>
      </w:pPr>
      <w:r>
        <w:rPr>
          <w:b/>
          <w:bCs/>
          <w:sz w:val="24"/>
          <w:szCs w:val="24"/>
        </w:rPr>
        <w:t>Socialombudsmannens kontaktuppgifter</w:t>
      </w:r>
    </w:p>
    <w:p w14:paraId="0FABD5BB" w14:textId="6CC4E772" w:rsidR="0040055C" w:rsidRDefault="0040055C" w:rsidP="0040055C">
      <w:pPr>
        <w:ind w:left="720"/>
        <w:rPr>
          <w:sz w:val="24"/>
          <w:szCs w:val="24"/>
        </w:rPr>
      </w:pPr>
      <w:r>
        <w:rPr>
          <w:sz w:val="24"/>
          <w:szCs w:val="24"/>
        </w:rPr>
        <w:t>Socialombudsmannen är en opartisk person som arbetar för att trygga klientens intresse.</w:t>
      </w:r>
    </w:p>
    <w:p w14:paraId="5100C0BE" w14:textId="0A0E8FFD" w:rsidR="00F1504C" w:rsidRDefault="00F1504C" w:rsidP="00F1504C">
      <w:pPr>
        <w:shd w:val="clear" w:color="auto" w:fill="FFFFFF"/>
        <w:spacing w:before="100" w:beforeAutospacing="1" w:after="100" w:afterAutospacing="1" w:line="240" w:lineRule="auto"/>
        <w:ind w:left="720"/>
        <w:rPr>
          <w:rFonts w:eastAsia="Times New Roman" w:cstheme="minorHAnsi"/>
          <w:color w:val="252525"/>
          <w:kern w:val="0"/>
          <w:sz w:val="24"/>
          <w:szCs w:val="24"/>
          <w:lang w:eastAsia="sv-FI"/>
          <w14:ligatures w14:val="none"/>
        </w:rPr>
      </w:pPr>
      <w:r w:rsidRPr="00F1504C">
        <w:rPr>
          <w:rFonts w:eastAsia="Times New Roman" w:cstheme="minorHAnsi"/>
          <w:color w:val="252525"/>
          <w:kern w:val="0"/>
          <w:sz w:val="24"/>
          <w:szCs w:val="24"/>
          <w:lang w:eastAsia="sv-FI"/>
          <w14:ligatures w14:val="none"/>
        </w:rPr>
        <w:t>Socialombudsman</w:t>
      </w:r>
      <w:r>
        <w:rPr>
          <w:rFonts w:eastAsia="Times New Roman" w:cstheme="minorHAnsi"/>
          <w:color w:val="252525"/>
          <w:kern w:val="0"/>
          <w:sz w:val="24"/>
          <w:szCs w:val="24"/>
          <w:lang w:eastAsia="sv-FI"/>
          <w14:ligatures w14:val="none"/>
        </w:rPr>
        <w:t xml:space="preserve">nen </w:t>
      </w:r>
      <w:r w:rsidRPr="00F1504C">
        <w:rPr>
          <w:rFonts w:eastAsia="Times New Roman" w:cstheme="minorHAnsi"/>
          <w:color w:val="252525"/>
          <w:kern w:val="0"/>
          <w:sz w:val="24"/>
          <w:szCs w:val="24"/>
          <w:lang w:eastAsia="sv-FI"/>
          <w14:ligatures w14:val="none"/>
        </w:rPr>
        <w:t>ger klienten råd i frågor som gäller tillämpningen av lag</w:t>
      </w:r>
      <w:r>
        <w:rPr>
          <w:rFonts w:eastAsia="Times New Roman" w:cstheme="minorHAnsi"/>
          <w:color w:val="252525"/>
          <w:kern w:val="0"/>
          <w:sz w:val="24"/>
          <w:szCs w:val="24"/>
          <w:lang w:eastAsia="sv-FI"/>
          <w14:ligatures w14:val="none"/>
        </w:rPr>
        <w:t xml:space="preserve">, </w:t>
      </w:r>
      <w:r w:rsidRPr="00F1504C">
        <w:rPr>
          <w:rFonts w:eastAsia="Times New Roman" w:cstheme="minorHAnsi"/>
          <w:color w:val="252525"/>
          <w:kern w:val="0"/>
          <w:sz w:val="24"/>
          <w:szCs w:val="24"/>
          <w:lang w:eastAsia="sv-FI"/>
          <w14:ligatures w14:val="none"/>
        </w:rPr>
        <w:t>hjälper klienten med att göra anmärkningar</w:t>
      </w:r>
      <w:r>
        <w:rPr>
          <w:rFonts w:eastAsia="Times New Roman" w:cstheme="minorHAnsi"/>
          <w:color w:val="252525"/>
          <w:kern w:val="0"/>
          <w:sz w:val="24"/>
          <w:szCs w:val="24"/>
          <w:lang w:eastAsia="sv-FI"/>
          <w14:ligatures w14:val="none"/>
        </w:rPr>
        <w:t xml:space="preserve"> och </w:t>
      </w:r>
      <w:r w:rsidRPr="00F1504C">
        <w:rPr>
          <w:rFonts w:eastAsia="Times New Roman" w:cstheme="minorHAnsi"/>
          <w:color w:val="252525"/>
          <w:kern w:val="0"/>
          <w:sz w:val="24"/>
          <w:szCs w:val="24"/>
          <w:lang w:eastAsia="sv-FI"/>
          <w14:ligatures w14:val="none"/>
        </w:rPr>
        <w:t>informerar om klientens rättigheter</w:t>
      </w:r>
      <w:r>
        <w:rPr>
          <w:rFonts w:eastAsia="Times New Roman" w:cstheme="minorHAnsi"/>
          <w:color w:val="252525"/>
          <w:kern w:val="0"/>
          <w:sz w:val="24"/>
          <w:szCs w:val="24"/>
          <w:lang w:eastAsia="sv-FI"/>
          <w14:ligatures w14:val="none"/>
        </w:rPr>
        <w:t>.</w:t>
      </w:r>
    </w:p>
    <w:p w14:paraId="587738FC" w14:textId="49A53B72" w:rsidR="00F1504C" w:rsidRDefault="00F1504C" w:rsidP="00F1504C">
      <w:pPr>
        <w:shd w:val="clear" w:color="auto" w:fill="FFFFFF"/>
        <w:spacing w:before="100" w:beforeAutospacing="1" w:after="100" w:afterAutospacing="1" w:line="240" w:lineRule="auto"/>
        <w:ind w:left="720"/>
        <w:rPr>
          <w:rFonts w:eastAsia="Times New Roman" w:cstheme="minorHAnsi"/>
          <w:color w:val="252525"/>
          <w:kern w:val="0"/>
          <w:sz w:val="24"/>
          <w:szCs w:val="24"/>
          <w:lang w:eastAsia="sv-FI"/>
          <w14:ligatures w14:val="none"/>
        </w:rPr>
      </w:pPr>
      <w:r>
        <w:rPr>
          <w:rFonts w:eastAsia="Times New Roman" w:cstheme="minorHAnsi"/>
          <w:color w:val="252525"/>
          <w:kern w:val="0"/>
          <w:sz w:val="24"/>
          <w:szCs w:val="24"/>
          <w:lang w:eastAsia="sv-FI"/>
          <w14:ligatures w14:val="none"/>
        </w:rPr>
        <w:t>Kontaktuppgifter:</w:t>
      </w:r>
    </w:p>
    <w:p w14:paraId="7C260A45" w14:textId="77777777" w:rsidR="00F1504C" w:rsidRDefault="00F1504C" w:rsidP="00F1504C">
      <w:pPr>
        <w:shd w:val="clear" w:color="auto" w:fill="FFFFFF"/>
        <w:spacing w:before="100" w:beforeAutospacing="1" w:after="100" w:afterAutospacing="1" w:line="240" w:lineRule="auto"/>
        <w:ind w:left="720"/>
        <w:rPr>
          <w:rFonts w:eastAsia="Times New Roman" w:cstheme="minorHAnsi"/>
          <w:color w:val="252525"/>
          <w:kern w:val="0"/>
          <w:sz w:val="24"/>
          <w:szCs w:val="24"/>
          <w:lang w:eastAsia="sv-FI"/>
          <w14:ligatures w14:val="none"/>
        </w:rPr>
      </w:pPr>
      <w:r w:rsidRPr="00F1504C">
        <w:rPr>
          <w:rFonts w:eastAsia="Times New Roman" w:cstheme="minorHAnsi"/>
          <w:color w:val="252525"/>
          <w:kern w:val="0"/>
          <w:sz w:val="24"/>
          <w:szCs w:val="24"/>
          <w:lang w:eastAsia="sv-FI"/>
          <w14:ligatures w14:val="none"/>
        </w:rPr>
        <w:t>Socialombudsmannen är anträffbar mån–</w:t>
      </w:r>
      <w:proofErr w:type="spellStart"/>
      <w:r w:rsidRPr="00F1504C">
        <w:rPr>
          <w:rFonts w:eastAsia="Times New Roman" w:cstheme="minorHAnsi"/>
          <w:color w:val="252525"/>
          <w:kern w:val="0"/>
          <w:sz w:val="24"/>
          <w:szCs w:val="24"/>
          <w:lang w:eastAsia="sv-FI"/>
          <w14:ligatures w14:val="none"/>
        </w:rPr>
        <w:t>fre</w:t>
      </w:r>
      <w:proofErr w:type="spellEnd"/>
      <w:r w:rsidRPr="00F1504C">
        <w:rPr>
          <w:rFonts w:eastAsia="Times New Roman" w:cstheme="minorHAnsi"/>
          <w:color w:val="252525"/>
          <w:kern w:val="0"/>
          <w:sz w:val="24"/>
          <w:szCs w:val="24"/>
          <w:lang w:eastAsia="sv-FI"/>
          <w14:ligatures w14:val="none"/>
        </w:rPr>
        <w:t xml:space="preserve"> kl. 8-14</w:t>
      </w:r>
      <w:r w:rsidRPr="00F1504C">
        <w:rPr>
          <w:rFonts w:eastAsia="Times New Roman" w:cstheme="minorHAnsi"/>
          <w:color w:val="252525"/>
          <w:kern w:val="0"/>
          <w:sz w:val="24"/>
          <w:szCs w:val="24"/>
          <w:lang w:eastAsia="sv-FI"/>
          <w14:ligatures w14:val="none"/>
        </w:rPr>
        <w:br/>
        <w:t>Telefonnummer: 040 507 9303</w:t>
      </w:r>
      <w:r w:rsidRPr="00F1504C">
        <w:rPr>
          <w:rFonts w:eastAsia="Times New Roman" w:cstheme="minorHAnsi"/>
          <w:color w:val="252525"/>
          <w:kern w:val="0"/>
          <w:sz w:val="24"/>
          <w:szCs w:val="24"/>
          <w:lang w:eastAsia="sv-FI"/>
          <w14:ligatures w14:val="none"/>
        </w:rPr>
        <w:br/>
        <w:t>E-post: </w:t>
      </w:r>
      <w:hyperlink r:id="rId13" w:history="1">
        <w:r w:rsidRPr="00F1504C">
          <w:rPr>
            <w:rFonts w:eastAsia="Times New Roman" w:cstheme="minorHAnsi"/>
            <w:color w:val="0000FF"/>
            <w:kern w:val="0"/>
            <w:sz w:val="24"/>
            <w:szCs w:val="24"/>
            <w:u w:val="single"/>
            <w:lang w:eastAsia="sv-FI"/>
            <w14:ligatures w14:val="none"/>
          </w:rPr>
          <w:t>sosiaaliasiamies@ovph.fi</w:t>
        </w:r>
      </w:hyperlink>
      <w:r w:rsidRPr="00F1504C">
        <w:rPr>
          <w:rFonts w:eastAsia="Times New Roman" w:cstheme="minorHAnsi"/>
          <w:color w:val="252525"/>
          <w:kern w:val="0"/>
          <w:sz w:val="24"/>
          <w:szCs w:val="24"/>
          <w:lang w:eastAsia="sv-FI"/>
          <w14:ligatures w14:val="none"/>
        </w:rPr>
        <w:t> (ej skyddad e-post)</w:t>
      </w:r>
    </w:p>
    <w:p w14:paraId="2AD113BC" w14:textId="62E65D21" w:rsidR="00F1504C" w:rsidRPr="00F1504C" w:rsidRDefault="00F1504C" w:rsidP="00F1504C">
      <w:pPr>
        <w:shd w:val="clear" w:color="auto" w:fill="FFFFFF"/>
        <w:spacing w:before="100" w:beforeAutospacing="1" w:after="100" w:afterAutospacing="1" w:line="240" w:lineRule="auto"/>
        <w:ind w:left="720"/>
        <w:rPr>
          <w:rFonts w:eastAsia="Times New Roman" w:cstheme="minorHAnsi"/>
          <w:color w:val="252525"/>
          <w:kern w:val="0"/>
          <w:sz w:val="24"/>
          <w:szCs w:val="24"/>
          <w:lang w:eastAsia="sv-FI"/>
          <w14:ligatures w14:val="none"/>
        </w:rPr>
      </w:pPr>
      <w:r w:rsidRPr="00F1504C">
        <w:rPr>
          <w:rFonts w:eastAsia="Times New Roman" w:cstheme="minorHAnsi"/>
          <w:color w:val="252525"/>
          <w:kern w:val="0"/>
          <w:sz w:val="24"/>
          <w:szCs w:val="24"/>
          <w:lang w:eastAsia="sv-FI"/>
          <w14:ligatures w14:val="none"/>
        </w:rPr>
        <w:t>Besök</w:t>
      </w:r>
      <w:r w:rsidR="00DD13F7">
        <w:rPr>
          <w:rFonts w:eastAsia="Times New Roman" w:cstheme="minorHAnsi"/>
          <w:color w:val="252525"/>
          <w:kern w:val="0"/>
          <w:sz w:val="24"/>
          <w:szCs w:val="24"/>
          <w:lang w:eastAsia="sv-FI"/>
          <w14:ligatures w14:val="none"/>
        </w:rPr>
        <w:t>s</w:t>
      </w:r>
      <w:r w:rsidRPr="00F1504C">
        <w:rPr>
          <w:rFonts w:eastAsia="Times New Roman" w:cstheme="minorHAnsi"/>
          <w:color w:val="252525"/>
          <w:kern w:val="0"/>
          <w:sz w:val="24"/>
          <w:szCs w:val="24"/>
          <w:lang w:eastAsia="sv-FI"/>
          <w14:ligatures w14:val="none"/>
        </w:rPr>
        <w:t>adress: Korsholmsesplanaden 44, 65100 Vasa</w:t>
      </w:r>
    </w:p>
    <w:p w14:paraId="5041EAAE" w14:textId="77777777" w:rsidR="00F1504C" w:rsidRDefault="00F1504C" w:rsidP="00F1504C">
      <w:pPr>
        <w:shd w:val="clear" w:color="auto" w:fill="FFFFFF"/>
        <w:spacing w:before="100" w:beforeAutospacing="1" w:after="100" w:afterAutospacing="1" w:line="240" w:lineRule="auto"/>
        <w:ind w:left="720"/>
        <w:rPr>
          <w:rFonts w:eastAsia="Times New Roman" w:cstheme="minorHAnsi"/>
          <w:color w:val="252525"/>
          <w:kern w:val="0"/>
          <w:sz w:val="24"/>
          <w:szCs w:val="24"/>
          <w:lang w:eastAsia="sv-FI"/>
          <w14:ligatures w14:val="none"/>
        </w:rPr>
      </w:pPr>
    </w:p>
    <w:p w14:paraId="2AD111DF" w14:textId="379C9D6B" w:rsidR="00F1504C" w:rsidRPr="00B80AC3" w:rsidRDefault="00B80AC3" w:rsidP="00B80AC3">
      <w:pPr>
        <w:pStyle w:val="ListParagraph"/>
        <w:numPr>
          <w:ilvl w:val="0"/>
          <w:numId w:val="3"/>
        </w:numPr>
        <w:rPr>
          <w:sz w:val="28"/>
          <w:szCs w:val="28"/>
        </w:rPr>
      </w:pPr>
      <w:r>
        <w:rPr>
          <w:b/>
          <w:bCs/>
          <w:sz w:val="28"/>
          <w:szCs w:val="28"/>
        </w:rPr>
        <w:lastRenderedPageBreak/>
        <w:t>Egenkontroll av serviceinnehållet</w:t>
      </w:r>
    </w:p>
    <w:p w14:paraId="27A5BE3C" w14:textId="77777777" w:rsidR="00B80AC3" w:rsidRDefault="00B80AC3" w:rsidP="00B80AC3">
      <w:pPr>
        <w:pStyle w:val="ListParagraph"/>
        <w:rPr>
          <w:b/>
          <w:bCs/>
          <w:sz w:val="28"/>
          <w:szCs w:val="28"/>
        </w:rPr>
      </w:pPr>
    </w:p>
    <w:p w14:paraId="6BDB6E62" w14:textId="07568B5E" w:rsidR="00B80AC3" w:rsidRDefault="00B80AC3" w:rsidP="00B80AC3">
      <w:pPr>
        <w:pStyle w:val="ListParagraph"/>
        <w:spacing w:line="240" w:lineRule="auto"/>
        <w:rPr>
          <w:b/>
          <w:bCs/>
          <w:sz w:val="24"/>
          <w:szCs w:val="24"/>
        </w:rPr>
      </w:pPr>
      <w:r>
        <w:rPr>
          <w:b/>
          <w:bCs/>
          <w:sz w:val="24"/>
          <w:szCs w:val="24"/>
        </w:rPr>
        <w:t>Verksamhet som främjar välbefinnande, rehabilitering och tillväxt</w:t>
      </w:r>
    </w:p>
    <w:p w14:paraId="4BE3014E" w14:textId="77777777" w:rsidR="00B80AC3" w:rsidRDefault="00B80AC3" w:rsidP="00B80AC3">
      <w:pPr>
        <w:pStyle w:val="ListParagraph"/>
        <w:spacing w:line="240" w:lineRule="auto"/>
        <w:rPr>
          <w:b/>
          <w:bCs/>
          <w:sz w:val="24"/>
          <w:szCs w:val="24"/>
        </w:rPr>
      </w:pPr>
    </w:p>
    <w:p w14:paraId="014D73BA" w14:textId="11F48C7D" w:rsidR="00B80AC3" w:rsidRDefault="008A5935" w:rsidP="00B80AC3">
      <w:pPr>
        <w:pStyle w:val="ListParagraph"/>
        <w:spacing w:line="240" w:lineRule="auto"/>
        <w:rPr>
          <w:sz w:val="24"/>
          <w:szCs w:val="24"/>
        </w:rPr>
      </w:pPr>
      <w:r>
        <w:rPr>
          <w:sz w:val="24"/>
          <w:szCs w:val="24"/>
        </w:rPr>
        <w:t>Den rehabiliterande arbetsverksamhetens målsättning är att förebygga marginalisering och främja individens fysiska, psykiska och sociala förmåga. Servicen innehåller regelbundet programpunkter för detta. Servicen har ett månadsschema som alltid innehåller varierande kunskapshöjande aktiviteter inom motion, vardagskunskap, näring och kost</w:t>
      </w:r>
      <w:r w:rsidR="00E555BD">
        <w:rPr>
          <w:sz w:val="24"/>
          <w:szCs w:val="24"/>
        </w:rPr>
        <w:t>, kultur, studier, jobbsökning och dylikt.</w:t>
      </w:r>
    </w:p>
    <w:p w14:paraId="3FD2FFF0" w14:textId="77777777" w:rsidR="008A5935" w:rsidRDefault="008A5935" w:rsidP="00B80AC3">
      <w:pPr>
        <w:pStyle w:val="ListParagraph"/>
        <w:spacing w:line="240" w:lineRule="auto"/>
        <w:rPr>
          <w:sz w:val="24"/>
          <w:szCs w:val="24"/>
        </w:rPr>
      </w:pPr>
      <w:r>
        <w:rPr>
          <w:sz w:val="24"/>
          <w:szCs w:val="24"/>
        </w:rPr>
        <w:t>Målen som satts upp i aktiveringsplanen inom dessa områden följs upp var 3:e månad vid vuxensocialarbetet på Österbottens välfärdsområde.</w:t>
      </w:r>
    </w:p>
    <w:p w14:paraId="5F7AB9AD" w14:textId="77777777" w:rsidR="008A5935" w:rsidRDefault="008A5935" w:rsidP="00B80AC3">
      <w:pPr>
        <w:pStyle w:val="ListParagraph"/>
        <w:spacing w:line="240" w:lineRule="auto"/>
        <w:rPr>
          <w:sz w:val="24"/>
          <w:szCs w:val="24"/>
        </w:rPr>
      </w:pPr>
    </w:p>
    <w:p w14:paraId="0E6CC233" w14:textId="71B4EABE" w:rsidR="008A5935" w:rsidRDefault="008A5935" w:rsidP="00B80AC3">
      <w:pPr>
        <w:pStyle w:val="ListParagraph"/>
        <w:spacing w:line="240" w:lineRule="auto"/>
        <w:rPr>
          <w:sz w:val="24"/>
          <w:szCs w:val="24"/>
        </w:rPr>
      </w:pPr>
      <w:r>
        <w:rPr>
          <w:sz w:val="24"/>
          <w:szCs w:val="24"/>
        </w:rPr>
        <w:t>Servicen innefattar inte att det erbjuds mat till deltagare/klient. Ej heller klädvård</w:t>
      </w:r>
      <w:r w:rsidR="00E555BD">
        <w:rPr>
          <w:sz w:val="24"/>
          <w:szCs w:val="24"/>
        </w:rPr>
        <w:t>.</w:t>
      </w:r>
    </w:p>
    <w:p w14:paraId="39CA06F0" w14:textId="77777777" w:rsidR="00E555BD" w:rsidRDefault="00E555BD" w:rsidP="00B80AC3">
      <w:pPr>
        <w:pStyle w:val="ListParagraph"/>
        <w:spacing w:line="240" w:lineRule="auto"/>
        <w:rPr>
          <w:sz w:val="24"/>
          <w:szCs w:val="24"/>
        </w:rPr>
      </w:pPr>
    </w:p>
    <w:p w14:paraId="392794E0" w14:textId="7866AD2B" w:rsidR="00E555BD" w:rsidRDefault="00E555BD" w:rsidP="00B80AC3">
      <w:pPr>
        <w:pStyle w:val="ListParagraph"/>
        <w:spacing w:line="240" w:lineRule="auto"/>
        <w:rPr>
          <w:sz w:val="24"/>
          <w:szCs w:val="24"/>
        </w:rPr>
      </w:pPr>
      <w:r>
        <w:rPr>
          <w:sz w:val="24"/>
          <w:szCs w:val="24"/>
        </w:rPr>
        <w:t>Verksamhetslokalen städas av utomstående städfirma regelbundet.</w:t>
      </w:r>
    </w:p>
    <w:p w14:paraId="3DA40F09" w14:textId="77777777" w:rsidR="00E555BD" w:rsidRDefault="00E555BD" w:rsidP="00B80AC3">
      <w:pPr>
        <w:pStyle w:val="ListParagraph"/>
        <w:spacing w:line="240" w:lineRule="auto"/>
        <w:rPr>
          <w:sz w:val="24"/>
          <w:szCs w:val="24"/>
        </w:rPr>
      </w:pPr>
    </w:p>
    <w:p w14:paraId="42D918E2" w14:textId="6E6684E1" w:rsidR="00E555BD" w:rsidRDefault="00E555BD" w:rsidP="00B80AC3">
      <w:pPr>
        <w:pStyle w:val="ListParagraph"/>
        <w:spacing w:line="240" w:lineRule="auto"/>
        <w:rPr>
          <w:sz w:val="24"/>
          <w:szCs w:val="24"/>
        </w:rPr>
      </w:pPr>
      <w:r>
        <w:rPr>
          <w:sz w:val="24"/>
          <w:szCs w:val="24"/>
        </w:rPr>
        <w:t xml:space="preserve">Tvål och handdesinficeringsmedel finns tillgängligt för att </w:t>
      </w:r>
      <w:r w:rsidR="003F63CA">
        <w:rPr>
          <w:sz w:val="24"/>
          <w:szCs w:val="24"/>
        </w:rPr>
        <w:t>minska</w:t>
      </w:r>
      <w:r>
        <w:rPr>
          <w:sz w:val="24"/>
          <w:szCs w:val="24"/>
        </w:rPr>
        <w:t xml:space="preserve"> smittspridning. Även munskydd och engångshandskar erbjuds.</w:t>
      </w:r>
    </w:p>
    <w:p w14:paraId="2506400E" w14:textId="77777777" w:rsidR="00E555BD" w:rsidRDefault="00E555BD" w:rsidP="00B80AC3">
      <w:pPr>
        <w:pStyle w:val="ListParagraph"/>
        <w:spacing w:line="240" w:lineRule="auto"/>
        <w:rPr>
          <w:sz w:val="24"/>
          <w:szCs w:val="24"/>
        </w:rPr>
      </w:pPr>
    </w:p>
    <w:p w14:paraId="1106E115" w14:textId="0E54B88C" w:rsidR="00E555BD" w:rsidRDefault="00E555BD" w:rsidP="00B80AC3">
      <w:pPr>
        <w:pStyle w:val="ListParagraph"/>
        <w:spacing w:line="240" w:lineRule="auto"/>
        <w:rPr>
          <w:sz w:val="24"/>
          <w:szCs w:val="24"/>
        </w:rPr>
      </w:pPr>
      <w:r>
        <w:rPr>
          <w:sz w:val="24"/>
          <w:szCs w:val="24"/>
        </w:rPr>
        <w:t>Hälso- och sjukvård ingår ej i servicen.</w:t>
      </w:r>
    </w:p>
    <w:p w14:paraId="091F1315" w14:textId="77777777" w:rsidR="00E555BD" w:rsidRDefault="00E555BD" w:rsidP="00B80AC3">
      <w:pPr>
        <w:pStyle w:val="ListParagraph"/>
        <w:spacing w:line="240" w:lineRule="auto"/>
        <w:rPr>
          <w:sz w:val="24"/>
          <w:szCs w:val="24"/>
        </w:rPr>
      </w:pPr>
    </w:p>
    <w:p w14:paraId="13D9E1F0" w14:textId="7DE1B13A" w:rsidR="00E555BD" w:rsidRDefault="00E555BD" w:rsidP="00B80AC3">
      <w:pPr>
        <w:pStyle w:val="ListParagraph"/>
        <w:spacing w:line="240" w:lineRule="auto"/>
        <w:rPr>
          <w:sz w:val="24"/>
          <w:szCs w:val="24"/>
        </w:rPr>
      </w:pPr>
      <w:r>
        <w:rPr>
          <w:sz w:val="24"/>
          <w:szCs w:val="24"/>
        </w:rPr>
        <w:t>Mediciner hanteras ej.</w:t>
      </w:r>
    </w:p>
    <w:p w14:paraId="40525F5C" w14:textId="77777777" w:rsidR="00DD1E39" w:rsidRDefault="00DD1E39" w:rsidP="00B80AC3">
      <w:pPr>
        <w:pStyle w:val="ListParagraph"/>
        <w:spacing w:line="240" w:lineRule="auto"/>
        <w:rPr>
          <w:sz w:val="24"/>
          <w:szCs w:val="24"/>
        </w:rPr>
      </w:pPr>
    </w:p>
    <w:p w14:paraId="1B04BBA9" w14:textId="77777777" w:rsidR="00DD1E39" w:rsidRDefault="00DD1E39" w:rsidP="00B80AC3">
      <w:pPr>
        <w:pStyle w:val="ListParagraph"/>
        <w:spacing w:line="240" w:lineRule="auto"/>
        <w:rPr>
          <w:sz w:val="24"/>
          <w:szCs w:val="24"/>
        </w:rPr>
      </w:pPr>
    </w:p>
    <w:p w14:paraId="5707196A" w14:textId="63D937CD" w:rsidR="00DD1E39" w:rsidRDefault="00DD1E39" w:rsidP="00DD1E39">
      <w:pPr>
        <w:pStyle w:val="ListParagraph"/>
        <w:numPr>
          <w:ilvl w:val="0"/>
          <w:numId w:val="3"/>
        </w:numPr>
        <w:spacing w:line="240" w:lineRule="auto"/>
        <w:rPr>
          <w:b/>
          <w:bCs/>
          <w:sz w:val="28"/>
          <w:szCs w:val="28"/>
        </w:rPr>
      </w:pPr>
      <w:r>
        <w:rPr>
          <w:b/>
          <w:bCs/>
          <w:sz w:val="28"/>
          <w:szCs w:val="28"/>
        </w:rPr>
        <w:t>Klientsäkerhet</w:t>
      </w:r>
    </w:p>
    <w:p w14:paraId="40CB04B0" w14:textId="77777777" w:rsidR="00DD1E39" w:rsidRDefault="00DD1E39" w:rsidP="00DD1E39">
      <w:pPr>
        <w:pStyle w:val="ListParagraph"/>
        <w:spacing w:line="240" w:lineRule="auto"/>
        <w:rPr>
          <w:b/>
          <w:bCs/>
          <w:sz w:val="28"/>
          <w:szCs w:val="28"/>
        </w:rPr>
      </w:pPr>
    </w:p>
    <w:p w14:paraId="0785651E" w14:textId="461F678E" w:rsidR="00DD1E39" w:rsidRDefault="00AF34C2" w:rsidP="00DD1E39">
      <w:pPr>
        <w:pStyle w:val="ListParagraph"/>
        <w:spacing w:line="240" w:lineRule="auto"/>
        <w:rPr>
          <w:b/>
          <w:bCs/>
          <w:sz w:val="24"/>
          <w:szCs w:val="24"/>
        </w:rPr>
      </w:pPr>
      <w:r>
        <w:rPr>
          <w:b/>
          <w:bCs/>
          <w:sz w:val="24"/>
          <w:szCs w:val="24"/>
        </w:rPr>
        <w:t>Lokaler</w:t>
      </w:r>
    </w:p>
    <w:p w14:paraId="65BFA12F" w14:textId="77777777" w:rsidR="00DD1E39" w:rsidRDefault="00DD1E39" w:rsidP="00DD1E39">
      <w:pPr>
        <w:pStyle w:val="ListParagraph"/>
        <w:spacing w:line="240" w:lineRule="auto"/>
        <w:rPr>
          <w:b/>
          <w:bCs/>
          <w:sz w:val="24"/>
          <w:szCs w:val="24"/>
        </w:rPr>
      </w:pPr>
    </w:p>
    <w:p w14:paraId="0EEC6881" w14:textId="77777777" w:rsidR="0019003C" w:rsidRDefault="00DD1E39" w:rsidP="0019003C">
      <w:pPr>
        <w:pStyle w:val="ListParagraph"/>
        <w:spacing w:line="240" w:lineRule="auto"/>
        <w:rPr>
          <w:sz w:val="24"/>
          <w:szCs w:val="24"/>
        </w:rPr>
      </w:pPr>
      <w:r>
        <w:rPr>
          <w:sz w:val="24"/>
          <w:szCs w:val="24"/>
        </w:rPr>
        <w:t xml:space="preserve">Resurscentret Föregångarna hyr sina lokaler av Hartman </w:t>
      </w:r>
      <w:proofErr w:type="spellStart"/>
      <w:r>
        <w:rPr>
          <w:sz w:val="24"/>
          <w:szCs w:val="24"/>
        </w:rPr>
        <w:t>Invest</w:t>
      </w:r>
      <w:proofErr w:type="spellEnd"/>
      <w:r>
        <w:rPr>
          <w:sz w:val="24"/>
          <w:szCs w:val="24"/>
        </w:rPr>
        <w:t xml:space="preserve"> och samarbetar aktivt med dem gällande lokalernas säkerhet och funktionalitet. Vi följer även hyresvärdens räddningsplan och övar årligen utrymning av lokalerna. Automatiskt brandlarm finns installerat.</w:t>
      </w:r>
      <w:r w:rsidR="00EE5B5E">
        <w:rPr>
          <w:sz w:val="24"/>
          <w:szCs w:val="24"/>
        </w:rPr>
        <w:t xml:space="preserve"> Brandsläckare och brandfilt finns. Brandsläckare granskas regelbundet. </w:t>
      </w:r>
    </w:p>
    <w:p w14:paraId="11C7EEF5" w14:textId="77777777" w:rsidR="0019003C" w:rsidRDefault="0019003C" w:rsidP="0019003C">
      <w:pPr>
        <w:pStyle w:val="ListParagraph"/>
        <w:spacing w:line="240" w:lineRule="auto"/>
        <w:rPr>
          <w:sz w:val="24"/>
          <w:szCs w:val="24"/>
        </w:rPr>
      </w:pPr>
    </w:p>
    <w:p w14:paraId="7727E1B4" w14:textId="77777777" w:rsidR="0019003C" w:rsidRDefault="00EE5B5E" w:rsidP="0019003C">
      <w:pPr>
        <w:pStyle w:val="ListParagraph"/>
        <w:spacing w:line="240" w:lineRule="auto"/>
        <w:rPr>
          <w:sz w:val="24"/>
          <w:szCs w:val="24"/>
        </w:rPr>
      </w:pPr>
      <w:r w:rsidRPr="0019003C">
        <w:rPr>
          <w:sz w:val="24"/>
          <w:szCs w:val="24"/>
        </w:rPr>
        <w:t>Förstahjälpväskor och -skåp finns och uppdateras årligen och vid behov.</w:t>
      </w:r>
      <w:r w:rsidR="0019003C" w:rsidRPr="0019003C">
        <w:rPr>
          <w:sz w:val="24"/>
          <w:szCs w:val="24"/>
        </w:rPr>
        <w:t xml:space="preserve"> För detta ansvarar Fredrika Nyqvist.</w:t>
      </w:r>
      <w:r w:rsidR="00F972A6" w:rsidRPr="0019003C">
        <w:rPr>
          <w:sz w:val="24"/>
          <w:szCs w:val="24"/>
        </w:rPr>
        <w:t xml:space="preserve"> </w:t>
      </w:r>
    </w:p>
    <w:p w14:paraId="4356F635" w14:textId="77777777" w:rsidR="0019003C" w:rsidRDefault="0019003C" w:rsidP="0019003C">
      <w:pPr>
        <w:pStyle w:val="ListParagraph"/>
        <w:spacing w:line="240" w:lineRule="auto"/>
        <w:rPr>
          <w:sz w:val="24"/>
          <w:szCs w:val="24"/>
        </w:rPr>
      </w:pPr>
    </w:p>
    <w:p w14:paraId="62A53364" w14:textId="500AA489" w:rsidR="00DD1E39" w:rsidRPr="0019003C" w:rsidRDefault="00F972A6" w:rsidP="0019003C">
      <w:pPr>
        <w:pStyle w:val="ListParagraph"/>
        <w:spacing w:line="240" w:lineRule="auto"/>
        <w:rPr>
          <w:sz w:val="24"/>
          <w:szCs w:val="24"/>
        </w:rPr>
      </w:pPr>
      <w:r w:rsidRPr="0019003C">
        <w:rPr>
          <w:sz w:val="24"/>
          <w:szCs w:val="24"/>
        </w:rPr>
        <w:t xml:space="preserve">Stora tavlor med säkerhetsinfo finns synliga direkt innanför </w:t>
      </w:r>
      <w:r w:rsidR="00C47871" w:rsidRPr="0019003C">
        <w:rPr>
          <w:sz w:val="24"/>
          <w:szCs w:val="24"/>
        </w:rPr>
        <w:t>ytter</w:t>
      </w:r>
      <w:r w:rsidRPr="0019003C">
        <w:rPr>
          <w:sz w:val="24"/>
          <w:szCs w:val="24"/>
        </w:rPr>
        <w:t>dörren.</w:t>
      </w:r>
    </w:p>
    <w:p w14:paraId="1D194EE9" w14:textId="77777777" w:rsidR="00AF34C2" w:rsidRDefault="00AF34C2" w:rsidP="00DD1E39">
      <w:pPr>
        <w:pStyle w:val="ListParagraph"/>
        <w:spacing w:line="240" w:lineRule="auto"/>
        <w:rPr>
          <w:sz w:val="24"/>
          <w:szCs w:val="24"/>
        </w:rPr>
      </w:pPr>
    </w:p>
    <w:p w14:paraId="4A0BEF7B" w14:textId="10262683" w:rsidR="00AF34C2" w:rsidRDefault="00AF34C2" w:rsidP="00DD1E39">
      <w:pPr>
        <w:pStyle w:val="ListParagraph"/>
        <w:spacing w:line="240" w:lineRule="auto"/>
        <w:rPr>
          <w:sz w:val="24"/>
          <w:szCs w:val="24"/>
        </w:rPr>
      </w:pPr>
      <w:r>
        <w:rPr>
          <w:sz w:val="24"/>
          <w:szCs w:val="24"/>
        </w:rPr>
        <w:t>Lokalerna består av allmänna utrymmen</w:t>
      </w:r>
      <w:r w:rsidR="00EE5B5E">
        <w:rPr>
          <w:sz w:val="24"/>
          <w:szCs w:val="24"/>
        </w:rPr>
        <w:t>, toaletter</w:t>
      </w:r>
      <w:r w:rsidR="00C47871">
        <w:rPr>
          <w:sz w:val="24"/>
          <w:szCs w:val="24"/>
        </w:rPr>
        <w:t>, kök</w:t>
      </w:r>
      <w:r>
        <w:rPr>
          <w:sz w:val="24"/>
          <w:szCs w:val="24"/>
        </w:rPr>
        <w:t xml:space="preserve"> och kontor. Individuella handledningssamtal förs bakom stängda dörrar.</w:t>
      </w:r>
    </w:p>
    <w:p w14:paraId="69A4D952" w14:textId="77777777" w:rsidR="00AF34C2" w:rsidRDefault="00AF34C2" w:rsidP="00DD1E39">
      <w:pPr>
        <w:pStyle w:val="ListParagraph"/>
        <w:spacing w:line="240" w:lineRule="auto"/>
        <w:rPr>
          <w:sz w:val="24"/>
          <w:szCs w:val="24"/>
        </w:rPr>
      </w:pPr>
    </w:p>
    <w:p w14:paraId="3D0A9F6D" w14:textId="0ED49DAD" w:rsidR="00AF34C2" w:rsidRDefault="00AF34C2" w:rsidP="00DD1E39">
      <w:pPr>
        <w:pStyle w:val="ListParagraph"/>
        <w:spacing w:line="240" w:lineRule="auto"/>
        <w:rPr>
          <w:sz w:val="24"/>
          <w:szCs w:val="24"/>
        </w:rPr>
      </w:pPr>
      <w:r>
        <w:rPr>
          <w:sz w:val="24"/>
          <w:szCs w:val="24"/>
        </w:rPr>
        <w:t>Personal</w:t>
      </w:r>
      <w:r w:rsidR="00722C73">
        <w:rPr>
          <w:sz w:val="24"/>
          <w:szCs w:val="24"/>
        </w:rPr>
        <w:t>en</w:t>
      </w:r>
      <w:r>
        <w:rPr>
          <w:sz w:val="24"/>
          <w:szCs w:val="24"/>
        </w:rPr>
        <w:t xml:space="preserve"> har personlig </w:t>
      </w:r>
      <w:proofErr w:type="spellStart"/>
      <w:r>
        <w:rPr>
          <w:sz w:val="24"/>
          <w:szCs w:val="24"/>
        </w:rPr>
        <w:t>larmknapp</w:t>
      </w:r>
      <w:proofErr w:type="spellEnd"/>
      <w:r>
        <w:rPr>
          <w:sz w:val="24"/>
          <w:szCs w:val="24"/>
        </w:rPr>
        <w:t xml:space="preserve"> och kan genom den vid behov kalla på hjälp från övrig personal samt väktare.</w:t>
      </w:r>
    </w:p>
    <w:p w14:paraId="0DC53B6C" w14:textId="77777777" w:rsidR="00EE5B5E" w:rsidRDefault="00EE5B5E" w:rsidP="00DD1E39">
      <w:pPr>
        <w:pStyle w:val="ListParagraph"/>
        <w:spacing w:line="240" w:lineRule="auto"/>
        <w:rPr>
          <w:sz w:val="24"/>
          <w:szCs w:val="24"/>
        </w:rPr>
      </w:pPr>
    </w:p>
    <w:p w14:paraId="312660BA" w14:textId="2A5B8142" w:rsidR="00EE5B5E" w:rsidRDefault="00EE5B5E" w:rsidP="00DD1E39">
      <w:pPr>
        <w:pStyle w:val="ListParagraph"/>
        <w:spacing w:line="240" w:lineRule="auto"/>
        <w:rPr>
          <w:sz w:val="24"/>
          <w:szCs w:val="24"/>
        </w:rPr>
      </w:pPr>
      <w:r>
        <w:rPr>
          <w:sz w:val="24"/>
          <w:szCs w:val="24"/>
        </w:rPr>
        <w:t>Ingen annan teknologisk utrustning gällande påkallande av uppmärksamhet används.</w:t>
      </w:r>
    </w:p>
    <w:p w14:paraId="6110BB6A" w14:textId="77777777" w:rsidR="00EE5B5E" w:rsidRDefault="00EE5B5E" w:rsidP="00DD1E39">
      <w:pPr>
        <w:pStyle w:val="ListParagraph"/>
        <w:spacing w:line="240" w:lineRule="auto"/>
        <w:rPr>
          <w:sz w:val="24"/>
          <w:szCs w:val="24"/>
        </w:rPr>
      </w:pPr>
    </w:p>
    <w:p w14:paraId="525E708F" w14:textId="132416E1" w:rsidR="00EE5B5E" w:rsidRDefault="00EE5B5E" w:rsidP="00DD1E39">
      <w:pPr>
        <w:pStyle w:val="ListParagraph"/>
        <w:spacing w:line="240" w:lineRule="auto"/>
        <w:rPr>
          <w:sz w:val="24"/>
          <w:szCs w:val="24"/>
        </w:rPr>
      </w:pPr>
      <w:r>
        <w:rPr>
          <w:sz w:val="24"/>
          <w:szCs w:val="24"/>
        </w:rPr>
        <w:lastRenderedPageBreak/>
        <w:t>Inga hälso- eller sjukvårdsrelaterade hjälpmedel används.</w:t>
      </w:r>
    </w:p>
    <w:p w14:paraId="6BD0C697" w14:textId="77777777" w:rsidR="00C233E4" w:rsidRDefault="00C233E4" w:rsidP="00DD1E39">
      <w:pPr>
        <w:pStyle w:val="ListParagraph"/>
        <w:spacing w:line="240" w:lineRule="auto"/>
        <w:rPr>
          <w:sz w:val="24"/>
          <w:szCs w:val="24"/>
        </w:rPr>
      </w:pPr>
    </w:p>
    <w:p w14:paraId="3FA7962C" w14:textId="40EA18D9" w:rsidR="00C233E4" w:rsidRDefault="00C233E4" w:rsidP="00DD1E39">
      <w:pPr>
        <w:pStyle w:val="ListParagraph"/>
        <w:spacing w:line="240" w:lineRule="auto"/>
        <w:rPr>
          <w:sz w:val="24"/>
          <w:szCs w:val="24"/>
        </w:rPr>
      </w:pPr>
      <w:r>
        <w:rPr>
          <w:sz w:val="24"/>
          <w:szCs w:val="24"/>
        </w:rPr>
        <w:t>Kemikalieförteckning och skåp för förvaring av kemikalier finns.</w:t>
      </w:r>
    </w:p>
    <w:p w14:paraId="4F2DB2AA" w14:textId="77777777" w:rsidR="00DD1E39" w:rsidRDefault="00DD1E39" w:rsidP="00DD1E39">
      <w:pPr>
        <w:pStyle w:val="ListParagraph"/>
        <w:spacing w:line="240" w:lineRule="auto"/>
        <w:rPr>
          <w:sz w:val="24"/>
          <w:szCs w:val="24"/>
        </w:rPr>
      </w:pPr>
    </w:p>
    <w:p w14:paraId="5F15C8C6" w14:textId="3082B9F6" w:rsidR="00DD1E39" w:rsidRDefault="00DD1E39" w:rsidP="00DD1E39">
      <w:pPr>
        <w:pStyle w:val="ListParagraph"/>
        <w:spacing w:line="240" w:lineRule="auto"/>
        <w:rPr>
          <w:b/>
          <w:bCs/>
          <w:sz w:val="24"/>
          <w:szCs w:val="24"/>
        </w:rPr>
      </w:pPr>
      <w:r>
        <w:rPr>
          <w:b/>
          <w:bCs/>
          <w:sz w:val="24"/>
          <w:szCs w:val="24"/>
        </w:rPr>
        <w:t>Personal</w:t>
      </w:r>
      <w:r w:rsidR="000A7E67">
        <w:rPr>
          <w:b/>
          <w:bCs/>
          <w:sz w:val="24"/>
          <w:szCs w:val="24"/>
        </w:rPr>
        <w:t xml:space="preserve"> och rekrytering</w:t>
      </w:r>
    </w:p>
    <w:p w14:paraId="41A8AB5C" w14:textId="24F969EB" w:rsidR="00DD1E39" w:rsidRDefault="00070F89" w:rsidP="00070F89">
      <w:pPr>
        <w:spacing w:line="240" w:lineRule="auto"/>
        <w:ind w:left="720"/>
        <w:rPr>
          <w:sz w:val="24"/>
          <w:szCs w:val="24"/>
        </w:rPr>
      </w:pPr>
      <w:r>
        <w:rPr>
          <w:sz w:val="24"/>
          <w:szCs w:val="24"/>
        </w:rPr>
        <w:t>D</w:t>
      </w:r>
      <w:r w:rsidRPr="00070F89">
        <w:rPr>
          <w:sz w:val="24"/>
          <w:szCs w:val="24"/>
        </w:rPr>
        <w:t>e</w:t>
      </w:r>
      <w:r>
        <w:rPr>
          <w:sz w:val="24"/>
          <w:szCs w:val="24"/>
        </w:rPr>
        <w:t>n totala personal</w:t>
      </w:r>
      <w:r w:rsidRPr="00070F89">
        <w:rPr>
          <w:sz w:val="24"/>
          <w:szCs w:val="24"/>
        </w:rPr>
        <w:t>styrkan</w:t>
      </w:r>
      <w:r>
        <w:rPr>
          <w:sz w:val="24"/>
          <w:szCs w:val="24"/>
        </w:rPr>
        <w:t xml:space="preserve"> uppgår till 8 personer</w:t>
      </w:r>
      <w:r w:rsidR="0079254C">
        <w:rPr>
          <w:sz w:val="24"/>
          <w:szCs w:val="24"/>
        </w:rPr>
        <w:t>;</w:t>
      </w:r>
    </w:p>
    <w:p w14:paraId="1AE03B8A" w14:textId="79CB32AD" w:rsidR="0079254C" w:rsidRDefault="00282108" w:rsidP="00070F89">
      <w:pPr>
        <w:spacing w:line="240" w:lineRule="auto"/>
        <w:ind w:left="720"/>
        <w:rPr>
          <w:sz w:val="24"/>
          <w:szCs w:val="24"/>
        </w:rPr>
      </w:pPr>
      <w:r>
        <w:rPr>
          <w:sz w:val="24"/>
          <w:szCs w:val="24"/>
        </w:rPr>
        <w:t>E</w:t>
      </w:r>
      <w:r w:rsidR="0079254C">
        <w:rPr>
          <w:sz w:val="24"/>
          <w:szCs w:val="24"/>
        </w:rPr>
        <w:t>nhetschef, ekonomie kandidat</w:t>
      </w:r>
    </w:p>
    <w:p w14:paraId="36F19251" w14:textId="47875FEA" w:rsidR="0079254C" w:rsidRPr="00E15B0C" w:rsidRDefault="00282108" w:rsidP="00070F89">
      <w:pPr>
        <w:spacing w:line="240" w:lineRule="auto"/>
        <w:ind w:left="720"/>
        <w:rPr>
          <w:sz w:val="24"/>
          <w:szCs w:val="24"/>
        </w:rPr>
      </w:pPr>
      <w:r>
        <w:rPr>
          <w:sz w:val="24"/>
          <w:szCs w:val="24"/>
        </w:rPr>
        <w:t>K</w:t>
      </w:r>
      <w:r w:rsidR="0079254C" w:rsidRPr="00E15B0C">
        <w:rPr>
          <w:sz w:val="24"/>
          <w:szCs w:val="24"/>
        </w:rPr>
        <w:t xml:space="preserve">oordinator, </w:t>
      </w:r>
      <w:proofErr w:type="spellStart"/>
      <w:r w:rsidR="0079254C" w:rsidRPr="00E15B0C">
        <w:rPr>
          <w:sz w:val="24"/>
          <w:szCs w:val="24"/>
        </w:rPr>
        <w:t>politices</w:t>
      </w:r>
      <w:proofErr w:type="spellEnd"/>
      <w:r w:rsidR="0079254C" w:rsidRPr="00E15B0C">
        <w:rPr>
          <w:sz w:val="24"/>
          <w:szCs w:val="24"/>
        </w:rPr>
        <w:t xml:space="preserve"> magister</w:t>
      </w:r>
    </w:p>
    <w:p w14:paraId="268277E0" w14:textId="5D4B9ED9" w:rsidR="0079254C" w:rsidRDefault="00282108" w:rsidP="00070F89">
      <w:pPr>
        <w:spacing w:line="240" w:lineRule="auto"/>
        <w:ind w:left="720"/>
        <w:rPr>
          <w:sz w:val="24"/>
          <w:szCs w:val="24"/>
        </w:rPr>
      </w:pPr>
      <w:r>
        <w:rPr>
          <w:sz w:val="24"/>
          <w:szCs w:val="24"/>
        </w:rPr>
        <w:t>S</w:t>
      </w:r>
      <w:r w:rsidR="0079254C">
        <w:rPr>
          <w:sz w:val="24"/>
          <w:szCs w:val="24"/>
        </w:rPr>
        <w:t>erviceansvarig handledare</w:t>
      </w:r>
      <w:r w:rsidR="00E15B0C">
        <w:rPr>
          <w:sz w:val="24"/>
          <w:szCs w:val="24"/>
        </w:rPr>
        <w:t>,</w:t>
      </w:r>
      <w:r w:rsidR="00E15B0C" w:rsidRPr="00E15B0C">
        <w:rPr>
          <w:sz w:val="24"/>
          <w:szCs w:val="24"/>
        </w:rPr>
        <w:t xml:space="preserve"> </w:t>
      </w:r>
      <w:r w:rsidR="00E15B0C" w:rsidRPr="0079254C">
        <w:rPr>
          <w:sz w:val="24"/>
          <w:szCs w:val="24"/>
        </w:rPr>
        <w:t>socionom</w:t>
      </w:r>
    </w:p>
    <w:p w14:paraId="70F13849" w14:textId="288035C0" w:rsidR="00E15B0C" w:rsidRDefault="00282108" w:rsidP="00070F89">
      <w:pPr>
        <w:spacing w:line="240" w:lineRule="auto"/>
        <w:ind w:left="720"/>
        <w:rPr>
          <w:sz w:val="24"/>
          <w:szCs w:val="24"/>
        </w:rPr>
      </w:pPr>
      <w:r>
        <w:rPr>
          <w:sz w:val="24"/>
          <w:szCs w:val="24"/>
        </w:rPr>
        <w:t>H</w:t>
      </w:r>
      <w:r w:rsidR="00E15B0C">
        <w:rPr>
          <w:sz w:val="24"/>
          <w:szCs w:val="24"/>
        </w:rPr>
        <w:t xml:space="preserve">andledare, </w:t>
      </w:r>
      <w:proofErr w:type="spellStart"/>
      <w:r w:rsidR="00E15B0C">
        <w:rPr>
          <w:sz w:val="24"/>
          <w:szCs w:val="24"/>
        </w:rPr>
        <w:t>pedagogie</w:t>
      </w:r>
      <w:proofErr w:type="spellEnd"/>
      <w:r w:rsidR="00E15B0C">
        <w:rPr>
          <w:sz w:val="24"/>
          <w:szCs w:val="24"/>
        </w:rPr>
        <w:t xml:space="preserve"> magister</w:t>
      </w:r>
    </w:p>
    <w:p w14:paraId="13665B07" w14:textId="027F30B1" w:rsidR="00E15B0C" w:rsidRDefault="00282108" w:rsidP="00070F89">
      <w:pPr>
        <w:spacing w:line="240" w:lineRule="auto"/>
        <w:ind w:left="720"/>
        <w:rPr>
          <w:sz w:val="24"/>
          <w:szCs w:val="24"/>
        </w:rPr>
      </w:pPr>
      <w:r>
        <w:rPr>
          <w:sz w:val="24"/>
          <w:szCs w:val="24"/>
        </w:rPr>
        <w:t>H</w:t>
      </w:r>
      <w:r w:rsidR="00E15B0C">
        <w:rPr>
          <w:sz w:val="24"/>
          <w:szCs w:val="24"/>
        </w:rPr>
        <w:t>andledare, kock och yrkeslärare</w:t>
      </w:r>
    </w:p>
    <w:p w14:paraId="0F9186D3" w14:textId="3F677E91" w:rsidR="00E15B0C" w:rsidRDefault="00282108" w:rsidP="00070F89">
      <w:pPr>
        <w:spacing w:line="240" w:lineRule="auto"/>
        <w:ind w:left="720"/>
        <w:rPr>
          <w:sz w:val="24"/>
          <w:szCs w:val="24"/>
        </w:rPr>
      </w:pPr>
      <w:r>
        <w:rPr>
          <w:sz w:val="24"/>
          <w:szCs w:val="24"/>
        </w:rPr>
        <w:t>U</w:t>
      </w:r>
      <w:r w:rsidR="00E15B0C">
        <w:rPr>
          <w:sz w:val="24"/>
          <w:szCs w:val="24"/>
        </w:rPr>
        <w:t>ppsökande ungdomsarbetare, socionom</w:t>
      </w:r>
    </w:p>
    <w:p w14:paraId="1BCBD1DA" w14:textId="5B03FDA2" w:rsidR="00E15B0C" w:rsidRDefault="00282108" w:rsidP="00070F89">
      <w:pPr>
        <w:spacing w:line="240" w:lineRule="auto"/>
        <w:ind w:left="720"/>
        <w:rPr>
          <w:sz w:val="24"/>
          <w:szCs w:val="24"/>
        </w:rPr>
      </w:pPr>
      <w:r>
        <w:rPr>
          <w:sz w:val="24"/>
          <w:szCs w:val="24"/>
        </w:rPr>
        <w:t>U</w:t>
      </w:r>
      <w:r w:rsidR="00E15B0C">
        <w:rPr>
          <w:sz w:val="24"/>
          <w:szCs w:val="24"/>
        </w:rPr>
        <w:t xml:space="preserve">ppsökande </w:t>
      </w:r>
      <w:proofErr w:type="spellStart"/>
      <w:r w:rsidR="00E15B0C">
        <w:rPr>
          <w:sz w:val="24"/>
          <w:szCs w:val="24"/>
        </w:rPr>
        <w:t>ungdomasarbetare</w:t>
      </w:r>
      <w:proofErr w:type="spellEnd"/>
      <w:r w:rsidR="00E15B0C">
        <w:rPr>
          <w:sz w:val="24"/>
          <w:szCs w:val="24"/>
        </w:rPr>
        <w:t xml:space="preserve">, </w:t>
      </w:r>
      <w:proofErr w:type="spellStart"/>
      <w:r w:rsidR="00E15B0C">
        <w:rPr>
          <w:sz w:val="24"/>
          <w:szCs w:val="24"/>
        </w:rPr>
        <w:t>pedagogie</w:t>
      </w:r>
      <w:proofErr w:type="spellEnd"/>
      <w:r w:rsidR="00E15B0C">
        <w:rPr>
          <w:sz w:val="24"/>
          <w:szCs w:val="24"/>
        </w:rPr>
        <w:t xml:space="preserve"> magister</w:t>
      </w:r>
    </w:p>
    <w:p w14:paraId="7E688BBF" w14:textId="31402EDA" w:rsidR="00E15B0C" w:rsidRPr="0079254C" w:rsidRDefault="00282108" w:rsidP="00070F89">
      <w:pPr>
        <w:spacing w:line="240" w:lineRule="auto"/>
        <w:ind w:left="720"/>
        <w:rPr>
          <w:sz w:val="24"/>
          <w:szCs w:val="24"/>
        </w:rPr>
      </w:pPr>
      <w:r>
        <w:rPr>
          <w:sz w:val="24"/>
          <w:szCs w:val="24"/>
        </w:rPr>
        <w:t>I</w:t>
      </w:r>
      <w:r w:rsidR="00E15B0C">
        <w:rPr>
          <w:sz w:val="24"/>
          <w:szCs w:val="24"/>
        </w:rPr>
        <w:t xml:space="preserve">ndividuell handledare, </w:t>
      </w:r>
      <w:proofErr w:type="spellStart"/>
      <w:r w:rsidR="007A2222">
        <w:rPr>
          <w:sz w:val="24"/>
          <w:szCs w:val="24"/>
        </w:rPr>
        <w:t>politices</w:t>
      </w:r>
      <w:proofErr w:type="spellEnd"/>
      <w:r w:rsidR="007A2222">
        <w:rPr>
          <w:sz w:val="24"/>
          <w:szCs w:val="24"/>
        </w:rPr>
        <w:t xml:space="preserve"> magister</w:t>
      </w:r>
    </w:p>
    <w:p w14:paraId="49F3B30A" w14:textId="1245D629" w:rsidR="00397FAE" w:rsidRDefault="00070F89" w:rsidP="00070F89">
      <w:pPr>
        <w:spacing w:line="240" w:lineRule="auto"/>
        <w:ind w:left="720"/>
        <w:rPr>
          <w:sz w:val="24"/>
          <w:szCs w:val="24"/>
        </w:rPr>
      </w:pPr>
      <w:r>
        <w:rPr>
          <w:sz w:val="24"/>
          <w:szCs w:val="24"/>
        </w:rPr>
        <w:t xml:space="preserve">Personalens kunnande och dimensionering säkras genom att personalen </w:t>
      </w:r>
      <w:r w:rsidR="00E058AB">
        <w:rPr>
          <w:sz w:val="24"/>
          <w:szCs w:val="24"/>
        </w:rPr>
        <w:t>har</w:t>
      </w:r>
      <w:r>
        <w:rPr>
          <w:sz w:val="24"/>
          <w:szCs w:val="24"/>
        </w:rPr>
        <w:t xml:space="preserve"> Folkhälsan utbildning </w:t>
      </w:r>
      <w:r w:rsidR="00E058AB">
        <w:rPr>
          <w:sz w:val="24"/>
          <w:szCs w:val="24"/>
        </w:rPr>
        <w:t xml:space="preserve">som arbetsgivare </w:t>
      </w:r>
      <w:r>
        <w:rPr>
          <w:sz w:val="24"/>
          <w:szCs w:val="24"/>
        </w:rPr>
        <w:t xml:space="preserve">och </w:t>
      </w:r>
      <w:r w:rsidR="00C47871">
        <w:rPr>
          <w:sz w:val="24"/>
          <w:szCs w:val="24"/>
        </w:rPr>
        <w:t>omfattas av</w:t>
      </w:r>
      <w:r>
        <w:rPr>
          <w:sz w:val="24"/>
          <w:szCs w:val="24"/>
        </w:rPr>
        <w:t xml:space="preserve"> Samfundet Folkhälsans</w:t>
      </w:r>
      <w:r w:rsidR="00C47871">
        <w:rPr>
          <w:sz w:val="24"/>
          <w:szCs w:val="24"/>
        </w:rPr>
        <w:t xml:space="preserve"> </w:t>
      </w:r>
      <w:proofErr w:type="spellStart"/>
      <w:r w:rsidR="00C47871">
        <w:rPr>
          <w:sz w:val="24"/>
          <w:szCs w:val="24"/>
        </w:rPr>
        <w:t>personalprinciper</w:t>
      </w:r>
      <w:proofErr w:type="spellEnd"/>
      <w:r w:rsidR="00C47871">
        <w:rPr>
          <w:sz w:val="24"/>
          <w:szCs w:val="24"/>
        </w:rPr>
        <w:t>.</w:t>
      </w:r>
    </w:p>
    <w:p w14:paraId="45CB8285" w14:textId="1D1EDB3B" w:rsidR="000A7E67" w:rsidRDefault="000A7E67" w:rsidP="00C47871">
      <w:pPr>
        <w:spacing w:line="240" w:lineRule="auto"/>
        <w:ind w:left="720"/>
        <w:rPr>
          <w:sz w:val="24"/>
          <w:szCs w:val="24"/>
        </w:rPr>
      </w:pPr>
      <w:r>
        <w:rPr>
          <w:sz w:val="24"/>
          <w:szCs w:val="24"/>
        </w:rPr>
        <w:t>Personalen har tillgång till skolning och fortbildning enligt behov</w:t>
      </w:r>
      <w:r w:rsidR="001A1847">
        <w:rPr>
          <w:sz w:val="24"/>
          <w:szCs w:val="24"/>
        </w:rPr>
        <w:t xml:space="preserve"> </w:t>
      </w:r>
      <w:proofErr w:type="gramStart"/>
      <w:r w:rsidR="001A1847">
        <w:rPr>
          <w:sz w:val="24"/>
          <w:szCs w:val="24"/>
        </w:rPr>
        <w:t>3-5</w:t>
      </w:r>
      <w:proofErr w:type="gramEnd"/>
      <w:r w:rsidR="001A1847">
        <w:rPr>
          <w:sz w:val="24"/>
          <w:szCs w:val="24"/>
        </w:rPr>
        <w:t xml:space="preserve"> ggr</w:t>
      </w:r>
      <w:r>
        <w:rPr>
          <w:sz w:val="24"/>
          <w:szCs w:val="24"/>
        </w:rPr>
        <w:t xml:space="preserve"> årligen.</w:t>
      </w:r>
      <w:r w:rsidR="00EE5B5E">
        <w:rPr>
          <w:sz w:val="24"/>
          <w:szCs w:val="24"/>
        </w:rPr>
        <w:t xml:space="preserve"> Folkhälsan utbildning ansvarar för rekrytering.</w:t>
      </w:r>
      <w:r w:rsidR="00C47871">
        <w:rPr>
          <w:sz w:val="24"/>
          <w:szCs w:val="24"/>
        </w:rPr>
        <w:t xml:space="preserve"> All ny personal erbjuds introduktion till arbetet. Det finns ett inskolningsmaterial som gås igenom tillsammans med ny personal.</w:t>
      </w:r>
    </w:p>
    <w:p w14:paraId="46ACFC17" w14:textId="0C973ECD" w:rsidR="00070F89" w:rsidRDefault="00C47871" w:rsidP="00070F89">
      <w:pPr>
        <w:spacing w:line="240" w:lineRule="auto"/>
        <w:ind w:left="720"/>
        <w:rPr>
          <w:sz w:val="24"/>
          <w:szCs w:val="24"/>
        </w:rPr>
      </w:pPr>
      <w:r>
        <w:rPr>
          <w:sz w:val="24"/>
          <w:szCs w:val="24"/>
        </w:rPr>
        <w:t xml:space="preserve">Enhetschefen ansvarar för arbetsledning och organiserar resurser vid frånvaro. I första hand sköts korta vikariat </w:t>
      </w:r>
      <w:proofErr w:type="spellStart"/>
      <w:r>
        <w:rPr>
          <w:sz w:val="24"/>
          <w:szCs w:val="24"/>
        </w:rPr>
        <w:t>pga</w:t>
      </w:r>
      <w:proofErr w:type="spellEnd"/>
      <w:r>
        <w:rPr>
          <w:sz w:val="24"/>
          <w:szCs w:val="24"/>
        </w:rPr>
        <w:t xml:space="preserve"> personals frånvaro internt genom omfördelning av arbetsuppgifter. </w:t>
      </w:r>
    </w:p>
    <w:p w14:paraId="053EB486" w14:textId="77777777" w:rsidR="00BA0F71" w:rsidRDefault="00BA0F71" w:rsidP="00070F89">
      <w:pPr>
        <w:spacing w:line="240" w:lineRule="auto"/>
        <w:ind w:left="720"/>
        <w:rPr>
          <w:sz w:val="24"/>
          <w:szCs w:val="24"/>
        </w:rPr>
      </w:pPr>
      <w:r>
        <w:rPr>
          <w:sz w:val="24"/>
          <w:szCs w:val="24"/>
        </w:rPr>
        <w:t>Vid rekrytering av personal kollas behörighet genom betyg, arbetsintyg och utdrag ur brottsregistret.</w:t>
      </w:r>
    </w:p>
    <w:p w14:paraId="62347475" w14:textId="5854DC7F" w:rsidR="000A7E67" w:rsidRDefault="00BA0F71" w:rsidP="00070F89">
      <w:pPr>
        <w:spacing w:line="240" w:lineRule="auto"/>
        <w:ind w:left="720"/>
        <w:rPr>
          <w:sz w:val="24"/>
          <w:szCs w:val="24"/>
        </w:rPr>
      </w:pPr>
      <w:r>
        <w:rPr>
          <w:sz w:val="24"/>
          <w:szCs w:val="24"/>
        </w:rPr>
        <w:t>Språkkunskaper kontrolleras genom betyg, språkintyg och arbetsintervju på svenska, engelska och finska.</w:t>
      </w:r>
    </w:p>
    <w:p w14:paraId="7F571312" w14:textId="77777777" w:rsidR="00EE5B5E" w:rsidRDefault="00EE5B5E" w:rsidP="00070F89">
      <w:pPr>
        <w:spacing w:line="240" w:lineRule="auto"/>
        <w:ind w:left="720"/>
        <w:rPr>
          <w:sz w:val="24"/>
          <w:szCs w:val="24"/>
        </w:rPr>
      </w:pPr>
    </w:p>
    <w:p w14:paraId="32440716" w14:textId="02F2AFAC" w:rsidR="00EE5B5E" w:rsidRDefault="00EE5B5E" w:rsidP="00070F89">
      <w:pPr>
        <w:spacing w:line="240" w:lineRule="auto"/>
        <w:ind w:left="720"/>
        <w:rPr>
          <w:b/>
          <w:bCs/>
          <w:sz w:val="24"/>
          <w:szCs w:val="24"/>
        </w:rPr>
      </w:pPr>
      <w:r>
        <w:rPr>
          <w:b/>
          <w:bCs/>
          <w:sz w:val="24"/>
          <w:szCs w:val="24"/>
        </w:rPr>
        <w:t>Personalens anmälningsskyldighet</w:t>
      </w:r>
    </w:p>
    <w:p w14:paraId="39F455A6" w14:textId="14E65C62" w:rsidR="00EE5B5E" w:rsidRPr="00EE5B5E" w:rsidRDefault="00EE5B5E" w:rsidP="00070F89">
      <w:pPr>
        <w:spacing w:line="240" w:lineRule="auto"/>
        <w:ind w:left="720"/>
        <w:rPr>
          <w:sz w:val="24"/>
          <w:szCs w:val="24"/>
        </w:rPr>
      </w:pPr>
      <w:r>
        <w:rPr>
          <w:sz w:val="24"/>
          <w:szCs w:val="24"/>
        </w:rPr>
        <w:t xml:space="preserve">Personalen skall anmäla </w:t>
      </w:r>
      <w:r w:rsidR="00706770">
        <w:rPr>
          <w:sz w:val="24"/>
          <w:szCs w:val="24"/>
        </w:rPr>
        <w:t>nära-ögat situationer till Folkhälsans arbetarskyddsorganisation antingen personligen eller via enhetschefen.</w:t>
      </w:r>
      <w:r w:rsidR="00913999">
        <w:rPr>
          <w:sz w:val="24"/>
          <w:szCs w:val="24"/>
        </w:rPr>
        <w:t xml:space="preserve"> Arbetarskyddsorganisationen ansvarar för uppföljning och åtgärder.</w:t>
      </w:r>
    </w:p>
    <w:p w14:paraId="6216F900" w14:textId="186D452F" w:rsidR="00B80AC3" w:rsidRPr="00B80AC3" w:rsidRDefault="00B80AC3" w:rsidP="00B80AC3">
      <w:pPr>
        <w:pStyle w:val="ListParagraph"/>
        <w:rPr>
          <w:sz w:val="24"/>
          <w:szCs w:val="24"/>
        </w:rPr>
      </w:pPr>
    </w:p>
    <w:p w14:paraId="3D319501" w14:textId="77777777" w:rsidR="005B4FE3" w:rsidRDefault="005B4FE3" w:rsidP="005B4FE3">
      <w:pPr>
        <w:ind w:left="720"/>
        <w:rPr>
          <w:sz w:val="24"/>
          <w:szCs w:val="24"/>
        </w:rPr>
      </w:pPr>
    </w:p>
    <w:p w14:paraId="4E3FB6A0" w14:textId="77777777" w:rsidR="00552AEA" w:rsidRDefault="00552AEA" w:rsidP="005B4FE3">
      <w:pPr>
        <w:ind w:left="720"/>
        <w:rPr>
          <w:sz w:val="24"/>
          <w:szCs w:val="24"/>
        </w:rPr>
      </w:pPr>
    </w:p>
    <w:p w14:paraId="400D3813" w14:textId="04712171" w:rsidR="004F158B" w:rsidRDefault="004F158B" w:rsidP="004F158B">
      <w:pPr>
        <w:pStyle w:val="ListParagraph"/>
        <w:numPr>
          <w:ilvl w:val="0"/>
          <w:numId w:val="3"/>
        </w:numPr>
        <w:rPr>
          <w:b/>
          <w:bCs/>
          <w:sz w:val="28"/>
          <w:szCs w:val="28"/>
        </w:rPr>
      </w:pPr>
      <w:r>
        <w:rPr>
          <w:b/>
          <w:bCs/>
          <w:sz w:val="28"/>
          <w:szCs w:val="28"/>
        </w:rPr>
        <w:lastRenderedPageBreak/>
        <w:t>Dokumentering av klientuppgifter</w:t>
      </w:r>
    </w:p>
    <w:p w14:paraId="74A1D4C2" w14:textId="4CB89AE6" w:rsidR="006B1BF3" w:rsidRPr="006B1BF3" w:rsidRDefault="006B1BF3" w:rsidP="0026681A">
      <w:pPr>
        <w:pStyle w:val="ListParagraph"/>
        <w:rPr>
          <w:b/>
          <w:bCs/>
          <w:sz w:val="24"/>
          <w:szCs w:val="24"/>
        </w:rPr>
      </w:pPr>
      <w:r>
        <w:rPr>
          <w:b/>
          <w:bCs/>
          <w:sz w:val="24"/>
          <w:szCs w:val="24"/>
        </w:rPr>
        <w:t>Aktuell dokumentation</w:t>
      </w:r>
    </w:p>
    <w:p w14:paraId="6CB550BD" w14:textId="77777777" w:rsidR="006B1BF3" w:rsidRDefault="006B1BF3" w:rsidP="0026681A">
      <w:pPr>
        <w:pStyle w:val="ListParagraph"/>
        <w:rPr>
          <w:sz w:val="24"/>
          <w:szCs w:val="24"/>
        </w:rPr>
      </w:pPr>
    </w:p>
    <w:p w14:paraId="7F7C35C5" w14:textId="3E7A4B26" w:rsidR="00546C92" w:rsidRDefault="00546C92" w:rsidP="0026681A">
      <w:pPr>
        <w:pStyle w:val="ListParagraph"/>
        <w:rPr>
          <w:sz w:val="24"/>
          <w:szCs w:val="24"/>
        </w:rPr>
      </w:pPr>
      <w:r>
        <w:rPr>
          <w:sz w:val="24"/>
          <w:szCs w:val="24"/>
        </w:rPr>
        <w:t xml:space="preserve">Den centrala delen av dokumenteringen av klientuppgifter sker genom uppgörandet av aktiveringsplanen hos Österbottens välfärdsområde. En </w:t>
      </w:r>
      <w:r w:rsidR="00ED0232">
        <w:rPr>
          <w:sz w:val="24"/>
          <w:szCs w:val="24"/>
        </w:rPr>
        <w:t xml:space="preserve">fysisk </w:t>
      </w:r>
      <w:r>
        <w:rPr>
          <w:sz w:val="24"/>
          <w:szCs w:val="24"/>
        </w:rPr>
        <w:t>kopia av denna finns på enheten i låst arkivskåp, till vilket endast personal har tillgång.</w:t>
      </w:r>
    </w:p>
    <w:p w14:paraId="46F464A6" w14:textId="7933A13B" w:rsidR="00546C92" w:rsidRDefault="00546C92" w:rsidP="0026681A">
      <w:pPr>
        <w:pStyle w:val="ListParagraph"/>
        <w:rPr>
          <w:sz w:val="24"/>
          <w:szCs w:val="24"/>
        </w:rPr>
      </w:pPr>
      <w:r>
        <w:rPr>
          <w:sz w:val="24"/>
          <w:szCs w:val="24"/>
        </w:rPr>
        <w:t>Även</w:t>
      </w:r>
      <w:r w:rsidR="00ED0232">
        <w:rPr>
          <w:sz w:val="24"/>
          <w:szCs w:val="24"/>
        </w:rPr>
        <w:t xml:space="preserve"> görs</w:t>
      </w:r>
      <w:r>
        <w:rPr>
          <w:sz w:val="24"/>
          <w:szCs w:val="24"/>
        </w:rPr>
        <w:t xml:space="preserve"> dokumentering av information som deltagare/klient själv ger i anknytning till sin personliga utvecklingsplan (”Personlig resurskarta”)</w:t>
      </w:r>
      <w:r w:rsidR="00ED0232">
        <w:rPr>
          <w:sz w:val="24"/>
          <w:szCs w:val="24"/>
        </w:rPr>
        <w:t>.</w:t>
      </w:r>
      <w:r>
        <w:rPr>
          <w:sz w:val="24"/>
          <w:szCs w:val="24"/>
        </w:rPr>
        <w:t xml:space="preserve"> Även de</w:t>
      </w:r>
      <w:r w:rsidR="00ED0232">
        <w:rPr>
          <w:sz w:val="24"/>
          <w:szCs w:val="24"/>
        </w:rPr>
        <w:t>tta fysiska dokument</w:t>
      </w:r>
      <w:r>
        <w:rPr>
          <w:sz w:val="24"/>
          <w:szCs w:val="24"/>
        </w:rPr>
        <w:t xml:space="preserve"> förvaras inlåst. Aktiveringsplanen returneras till välfärdsområdet efter avslutad service. </w:t>
      </w:r>
      <w:r w:rsidR="00ED0232">
        <w:rPr>
          <w:sz w:val="24"/>
          <w:szCs w:val="24"/>
        </w:rPr>
        <w:t>Den personliga resurskartan</w:t>
      </w:r>
      <w:r>
        <w:rPr>
          <w:sz w:val="24"/>
          <w:szCs w:val="24"/>
        </w:rPr>
        <w:t xml:space="preserve"> förstörs </w:t>
      </w:r>
      <w:r w:rsidR="00ED0232">
        <w:rPr>
          <w:sz w:val="24"/>
          <w:szCs w:val="24"/>
        </w:rPr>
        <w:t>efter avslutad service</w:t>
      </w:r>
      <w:r>
        <w:rPr>
          <w:sz w:val="24"/>
          <w:szCs w:val="24"/>
        </w:rPr>
        <w:t>.</w:t>
      </w:r>
    </w:p>
    <w:p w14:paraId="514F6FCA" w14:textId="77777777" w:rsidR="00ED0232" w:rsidRDefault="00ED0232" w:rsidP="0026681A">
      <w:pPr>
        <w:pStyle w:val="ListParagraph"/>
        <w:rPr>
          <w:sz w:val="24"/>
          <w:szCs w:val="24"/>
        </w:rPr>
      </w:pPr>
    </w:p>
    <w:p w14:paraId="2DA7E682" w14:textId="40AF923E" w:rsidR="00ED0232" w:rsidRDefault="00ED0232" w:rsidP="0026681A">
      <w:pPr>
        <w:pStyle w:val="ListParagraph"/>
        <w:rPr>
          <w:sz w:val="24"/>
          <w:szCs w:val="24"/>
        </w:rPr>
      </w:pPr>
      <w:r>
        <w:rPr>
          <w:sz w:val="24"/>
          <w:szCs w:val="24"/>
        </w:rPr>
        <w:t>I övrigt dokumenteras endast personuppgifter i dokument som måste tillhandahållas välfärdsområdet och Folkpensionsanstalten. Dessa förvaras datatekniskt och skyddas av användarnamn, lösenord och brandvägg.</w:t>
      </w:r>
    </w:p>
    <w:p w14:paraId="5D4FA20C" w14:textId="25B18F2F" w:rsidR="0003465A" w:rsidRDefault="00546C92" w:rsidP="0026681A">
      <w:pPr>
        <w:pStyle w:val="ListParagraph"/>
        <w:rPr>
          <w:b/>
          <w:bCs/>
          <w:sz w:val="24"/>
          <w:szCs w:val="24"/>
        </w:rPr>
      </w:pPr>
      <w:r>
        <w:rPr>
          <w:sz w:val="24"/>
          <w:szCs w:val="24"/>
        </w:rPr>
        <w:t xml:space="preserve"> </w:t>
      </w:r>
    </w:p>
    <w:p w14:paraId="6D17F552" w14:textId="49ABC273" w:rsidR="006B1BF3" w:rsidRDefault="006B1BF3" w:rsidP="0026681A">
      <w:pPr>
        <w:pStyle w:val="ListParagraph"/>
        <w:rPr>
          <w:b/>
          <w:bCs/>
          <w:sz w:val="24"/>
          <w:szCs w:val="24"/>
        </w:rPr>
      </w:pPr>
      <w:r w:rsidRPr="006B1BF3">
        <w:rPr>
          <w:b/>
          <w:bCs/>
          <w:sz w:val="24"/>
          <w:szCs w:val="24"/>
        </w:rPr>
        <w:t>Inskolning av personal i dokumentation och dataskydd</w:t>
      </w:r>
    </w:p>
    <w:p w14:paraId="3C5CBF00" w14:textId="77777777" w:rsidR="006B1BF3" w:rsidRPr="006B1BF3" w:rsidRDefault="006B1BF3" w:rsidP="0026681A">
      <w:pPr>
        <w:pStyle w:val="ListParagraph"/>
        <w:rPr>
          <w:b/>
          <w:bCs/>
          <w:sz w:val="24"/>
          <w:szCs w:val="24"/>
        </w:rPr>
      </w:pPr>
    </w:p>
    <w:p w14:paraId="58A67FF0" w14:textId="77777777" w:rsidR="006B1BF3" w:rsidRDefault="0026681A" w:rsidP="0026681A">
      <w:pPr>
        <w:pStyle w:val="ListParagraph"/>
        <w:rPr>
          <w:sz w:val="24"/>
          <w:szCs w:val="24"/>
        </w:rPr>
      </w:pPr>
      <w:r>
        <w:rPr>
          <w:sz w:val="24"/>
          <w:szCs w:val="24"/>
        </w:rPr>
        <w:t>Vid inskolning av personal ingår</w:t>
      </w:r>
      <w:r w:rsidR="00675E6D">
        <w:rPr>
          <w:sz w:val="24"/>
          <w:szCs w:val="24"/>
        </w:rPr>
        <w:t xml:space="preserve"> en instruktion angående Folkhälsans policy för dataskydd och datasäkerhet.</w:t>
      </w:r>
      <w:r w:rsidR="009F352D">
        <w:rPr>
          <w:sz w:val="24"/>
          <w:szCs w:val="24"/>
        </w:rPr>
        <w:t xml:space="preserve"> Där finns</w:t>
      </w:r>
      <w:r>
        <w:rPr>
          <w:sz w:val="24"/>
          <w:szCs w:val="24"/>
        </w:rPr>
        <w:t xml:space="preserve"> anvisningar för hur </w:t>
      </w:r>
      <w:r w:rsidR="00546C92">
        <w:rPr>
          <w:sz w:val="24"/>
          <w:szCs w:val="24"/>
        </w:rPr>
        <w:t>klientuppgifter dokumenteras och förvaras.</w:t>
      </w:r>
    </w:p>
    <w:p w14:paraId="763FA7DD" w14:textId="77777777" w:rsidR="00AC6D2E" w:rsidRDefault="00AC6D2E" w:rsidP="0026681A">
      <w:pPr>
        <w:pStyle w:val="ListParagraph"/>
        <w:rPr>
          <w:sz w:val="24"/>
          <w:szCs w:val="24"/>
        </w:rPr>
      </w:pPr>
    </w:p>
    <w:p w14:paraId="5C9B6C34" w14:textId="09B0EB51" w:rsidR="0026681A" w:rsidRDefault="00546C92" w:rsidP="0026681A">
      <w:pPr>
        <w:pStyle w:val="ListParagraph"/>
        <w:rPr>
          <w:sz w:val="24"/>
          <w:szCs w:val="24"/>
        </w:rPr>
      </w:pPr>
      <w:r>
        <w:rPr>
          <w:sz w:val="24"/>
          <w:szCs w:val="24"/>
        </w:rPr>
        <w:t>En</w:t>
      </w:r>
      <w:r w:rsidR="00AC6D2E">
        <w:rPr>
          <w:sz w:val="24"/>
          <w:szCs w:val="24"/>
        </w:rPr>
        <w:t xml:space="preserve"> särskild</w:t>
      </w:r>
      <w:r>
        <w:rPr>
          <w:sz w:val="24"/>
          <w:szCs w:val="24"/>
        </w:rPr>
        <w:t xml:space="preserve"> registerbeskrivning är uppgjord</w:t>
      </w:r>
      <w:r w:rsidR="00675E6D">
        <w:rPr>
          <w:sz w:val="24"/>
          <w:szCs w:val="24"/>
        </w:rPr>
        <w:t xml:space="preserve"> för den rehabiliterande arbetsverksamheten</w:t>
      </w:r>
      <w:r>
        <w:rPr>
          <w:sz w:val="24"/>
          <w:szCs w:val="24"/>
        </w:rPr>
        <w:t>.</w:t>
      </w:r>
    </w:p>
    <w:p w14:paraId="14C6D596" w14:textId="77777777" w:rsidR="00ED0232" w:rsidRDefault="00ED0232" w:rsidP="0026681A">
      <w:pPr>
        <w:pStyle w:val="ListParagraph"/>
        <w:rPr>
          <w:sz w:val="24"/>
          <w:szCs w:val="24"/>
        </w:rPr>
      </w:pPr>
    </w:p>
    <w:p w14:paraId="39B1877A" w14:textId="41C35F79" w:rsidR="00ED0232" w:rsidRDefault="00ED0232" w:rsidP="0026681A">
      <w:pPr>
        <w:pStyle w:val="ListParagraph"/>
        <w:rPr>
          <w:sz w:val="24"/>
          <w:szCs w:val="24"/>
        </w:rPr>
      </w:pPr>
      <w:r>
        <w:rPr>
          <w:sz w:val="24"/>
          <w:szCs w:val="24"/>
        </w:rPr>
        <w:t>Personalen utbildas regelbundet i dokument</w:t>
      </w:r>
      <w:r w:rsidR="00AC6D2E">
        <w:rPr>
          <w:sz w:val="24"/>
          <w:szCs w:val="24"/>
        </w:rPr>
        <w:t>ation</w:t>
      </w:r>
      <w:r>
        <w:rPr>
          <w:sz w:val="24"/>
          <w:szCs w:val="24"/>
        </w:rPr>
        <w:t>sfrågor.</w:t>
      </w:r>
    </w:p>
    <w:p w14:paraId="6D9289A7" w14:textId="77777777" w:rsidR="00C74640" w:rsidRDefault="00C74640" w:rsidP="0026681A">
      <w:pPr>
        <w:pStyle w:val="ListParagraph"/>
        <w:rPr>
          <w:sz w:val="24"/>
          <w:szCs w:val="24"/>
        </w:rPr>
      </w:pPr>
    </w:p>
    <w:p w14:paraId="0AD89E8E" w14:textId="19F74762" w:rsidR="00C74640" w:rsidRDefault="006B1BF3" w:rsidP="0026681A">
      <w:pPr>
        <w:pStyle w:val="ListParagraph"/>
        <w:rPr>
          <w:sz w:val="24"/>
          <w:szCs w:val="24"/>
        </w:rPr>
      </w:pPr>
      <w:r w:rsidRPr="006B1BF3">
        <w:rPr>
          <w:sz w:val="24"/>
          <w:szCs w:val="24"/>
        </w:rPr>
        <w:t>Ansvaret för Folkhälsans datasäkerhetsfrågor finns hos Samfundets IT-förvaltning där Samfundets IT-chef fungerar som datasäkerhetschef. Gällande dataskyddsfrågor fungerar Samfundets chefsjurist som dataskyddsombud för hela Folkhälsan.</w:t>
      </w:r>
    </w:p>
    <w:p w14:paraId="4E7C5230" w14:textId="77777777" w:rsidR="00AC6D2E" w:rsidRDefault="00AC6D2E" w:rsidP="0026681A">
      <w:pPr>
        <w:pStyle w:val="ListParagraph"/>
        <w:rPr>
          <w:sz w:val="24"/>
          <w:szCs w:val="24"/>
        </w:rPr>
      </w:pPr>
    </w:p>
    <w:p w14:paraId="00FF9848" w14:textId="77777777" w:rsidR="00AC6D2E" w:rsidRDefault="00AC6D2E" w:rsidP="0026681A">
      <w:pPr>
        <w:pStyle w:val="ListParagraph"/>
        <w:rPr>
          <w:sz w:val="24"/>
          <w:szCs w:val="24"/>
        </w:rPr>
      </w:pPr>
    </w:p>
    <w:p w14:paraId="50367B26" w14:textId="7B0D3CF3" w:rsidR="00AC6D2E" w:rsidRDefault="006A1905" w:rsidP="00AC6D2E">
      <w:pPr>
        <w:pStyle w:val="ListParagraph"/>
        <w:numPr>
          <w:ilvl w:val="0"/>
          <w:numId w:val="3"/>
        </w:numPr>
        <w:rPr>
          <w:b/>
          <w:bCs/>
          <w:sz w:val="28"/>
          <w:szCs w:val="28"/>
        </w:rPr>
      </w:pPr>
      <w:r>
        <w:rPr>
          <w:b/>
          <w:bCs/>
          <w:sz w:val="28"/>
          <w:szCs w:val="28"/>
        </w:rPr>
        <w:t>Utvecklingsplan för servicen</w:t>
      </w:r>
    </w:p>
    <w:p w14:paraId="770EEEFB" w14:textId="3E200CDD" w:rsidR="006A1905" w:rsidRDefault="006A1905" w:rsidP="006A1905">
      <w:pPr>
        <w:pStyle w:val="ListParagraph"/>
        <w:rPr>
          <w:b/>
          <w:bCs/>
          <w:sz w:val="24"/>
          <w:szCs w:val="24"/>
        </w:rPr>
      </w:pPr>
    </w:p>
    <w:p w14:paraId="2FE534F5" w14:textId="7CF00DC9" w:rsidR="006A1905" w:rsidRDefault="006A1905" w:rsidP="006A1905">
      <w:pPr>
        <w:pStyle w:val="ListParagraph"/>
        <w:rPr>
          <w:b/>
          <w:bCs/>
          <w:sz w:val="24"/>
          <w:szCs w:val="24"/>
        </w:rPr>
      </w:pPr>
      <w:r>
        <w:rPr>
          <w:b/>
          <w:bCs/>
          <w:sz w:val="24"/>
          <w:szCs w:val="24"/>
        </w:rPr>
        <w:t>Här kan antecknas utvecklingsförslag eller -behov som uppdagas i verksamheten:</w:t>
      </w:r>
    </w:p>
    <w:p w14:paraId="6264B75F" w14:textId="77777777" w:rsidR="006A1905" w:rsidRDefault="006A1905" w:rsidP="006A1905">
      <w:pPr>
        <w:pStyle w:val="ListParagraph"/>
        <w:rPr>
          <w:b/>
          <w:bCs/>
          <w:sz w:val="24"/>
          <w:szCs w:val="24"/>
        </w:rPr>
      </w:pPr>
    </w:p>
    <w:p w14:paraId="1F63CFDC" w14:textId="77777777" w:rsidR="006A1905" w:rsidRDefault="006A1905" w:rsidP="006A1905">
      <w:pPr>
        <w:pStyle w:val="ListParagraph"/>
        <w:rPr>
          <w:b/>
          <w:bCs/>
          <w:sz w:val="24"/>
          <w:szCs w:val="24"/>
        </w:rPr>
      </w:pPr>
    </w:p>
    <w:p w14:paraId="0ABB4468" w14:textId="77777777" w:rsidR="006A1905" w:rsidRDefault="006A1905" w:rsidP="006A1905">
      <w:pPr>
        <w:pStyle w:val="ListParagraph"/>
        <w:rPr>
          <w:b/>
          <w:bCs/>
          <w:sz w:val="24"/>
          <w:szCs w:val="24"/>
        </w:rPr>
      </w:pPr>
    </w:p>
    <w:p w14:paraId="1940FDF3" w14:textId="77777777" w:rsidR="006A1905" w:rsidRDefault="006A1905" w:rsidP="006A1905">
      <w:pPr>
        <w:pStyle w:val="ListParagraph"/>
        <w:rPr>
          <w:b/>
          <w:bCs/>
          <w:sz w:val="24"/>
          <w:szCs w:val="24"/>
        </w:rPr>
      </w:pPr>
    </w:p>
    <w:p w14:paraId="5679F6F5" w14:textId="77777777" w:rsidR="00552AEA" w:rsidRDefault="00552AEA" w:rsidP="006A1905">
      <w:pPr>
        <w:pStyle w:val="ListParagraph"/>
        <w:rPr>
          <w:b/>
          <w:bCs/>
          <w:sz w:val="24"/>
          <w:szCs w:val="24"/>
        </w:rPr>
      </w:pPr>
    </w:p>
    <w:p w14:paraId="0FCE76A2" w14:textId="77777777" w:rsidR="00552AEA" w:rsidRDefault="00552AEA" w:rsidP="006A1905">
      <w:pPr>
        <w:pStyle w:val="ListParagraph"/>
        <w:rPr>
          <w:b/>
          <w:bCs/>
          <w:sz w:val="24"/>
          <w:szCs w:val="24"/>
        </w:rPr>
      </w:pPr>
    </w:p>
    <w:p w14:paraId="5327F3D8" w14:textId="77777777" w:rsidR="00552AEA" w:rsidRDefault="00552AEA" w:rsidP="006A1905">
      <w:pPr>
        <w:pStyle w:val="ListParagraph"/>
        <w:rPr>
          <w:b/>
          <w:bCs/>
          <w:sz w:val="24"/>
          <w:szCs w:val="24"/>
        </w:rPr>
      </w:pPr>
    </w:p>
    <w:p w14:paraId="5769D3EE" w14:textId="77777777" w:rsidR="006A1905" w:rsidRDefault="006A1905" w:rsidP="006A1905">
      <w:pPr>
        <w:pStyle w:val="ListParagraph"/>
        <w:rPr>
          <w:b/>
          <w:bCs/>
          <w:sz w:val="24"/>
          <w:szCs w:val="24"/>
        </w:rPr>
      </w:pPr>
    </w:p>
    <w:p w14:paraId="44BF5CD4" w14:textId="77777777" w:rsidR="00552AEA" w:rsidRDefault="00552AEA" w:rsidP="006A1905">
      <w:pPr>
        <w:pStyle w:val="ListParagraph"/>
        <w:rPr>
          <w:b/>
          <w:bCs/>
          <w:sz w:val="24"/>
          <w:szCs w:val="24"/>
        </w:rPr>
      </w:pPr>
    </w:p>
    <w:p w14:paraId="0287FEFE" w14:textId="109D7C88" w:rsidR="006A1905" w:rsidRDefault="006A1905" w:rsidP="006A1905">
      <w:pPr>
        <w:pStyle w:val="ListParagraph"/>
        <w:numPr>
          <w:ilvl w:val="0"/>
          <w:numId w:val="3"/>
        </w:numPr>
        <w:rPr>
          <w:b/>
          <w:bCs/>
          <w:sz w:val="28"/>
          <w:szCs w:val="28"/>
        </w:rPr>
      </w:pPr>
      <w:r>
        <w:rPr>
          <w:b/>
          <w:bCs/>
          <w:sz w:val="28"/>
          <w:szCs w:val="28"/>
        </w:rPr>
        <w:lastRenderedPageBreak/>
        <w:t xml:space="preserve"> Uppföljning av planen för egenkontroll</w:t>
      </w:r>
    </w:p>
    <w:p w14:paraId="32D0761D" w14:textId="77777777" w:rsidR="006A1905" w:rsidRDefault="006A1905" w:rsidP="006A1905">
      <w:pPr>
        <w:pStyle w:val="ListParagraph"/>
        <w:rPr>
          <w:b/>
          <w:bCs/>
          <w:sz w:val="28"/>
          <w:szCs w:val="28"/>
        </w:rPr>
      </w:pPr>
    </w:p>
    <w:p w14:paraId="50441614" w14:textId="27CEC9FA" w:rsidR="006A1905" w:rsidRDefault="006A1905" w:rsidP="006A1905">
      <w:pPr>
        <w:pStyle w:val="ListParagraph"/>
        <w:rPr>
          <w:b/>
          <w:bCs/>
          <w:sz w:val="24"/>
          <w:szCs w:val="24"/>
        </w:rPr>
      </w:pPr>
      <w:r>
        <w:rPr>
          <w:b/>
          <w:bCs/>
          <w:sz w:val="24"/>
          <w:szCs w:val="24"/>
        </w:rPr>
        <w:t>Egenkontrollplanen godkänns och fastställs av enhetschefen</w:t>
      </w:r>
    </w:p>
    <w:p w14:paraId="54CF1FEE" w14:textId="77777777" w:rsidR="006A1905" w:rsidRDefault="006A1905" w:rsidP="006A1905">
      <w:pPr>
        <w:pStyle w:val="ListParagraph"/>
        <w:rPr>
          <w:b/>
          <w:bCs/>
          <w:sz w:val="24"/>
          <w:szCs w:val="24"/>
        </w:rPr>
      </w:pPr>
    </w:p>
    <w:p w14:paraId="20D68075" w14:textId="77777777" w:rsidR="006A1905" w:rsidRDefault="006A1905" w:rsidP="006A1905">
      <w:pPr>
        <w:pStyle w:val="ListParagraph"/>
        <w:rPr>
          <w:sz w:val="24"/>
          <w:szCs w:val="24"/>
        </w:rPr>
      </w:pPr>
      <w:r>
        <w:rPr>
          <w:sz w:val="24"/>
          <w:szCs w:val="24"/>
        </w:rPr>
        <w:t>Ort och datum</w:t>
      </w:r>
    </w:p>
    <w:p w14:paraId="1AD3F014" w14:textId="77777777" w:rsidR="006A1905" w:rsidRDefault="006A1905" w:rsidP="006A1905">
      <w:pPr>
        <w:pStyle w:val="ListParagraph"/>
        <w:rPr>
          <w:sz w:val="24"/>
          <w:szCs w:val="24"/>
        </w:rPr>
      </w:pPr>
    </w:p>
    <w:p w14:paraId="538A4759" w14:textId="41EBA52F" w:rsidR="006A1905" w:rsidRPr="003C5750" w:rsidRDefault="003C5750" w:rsidP="006A1905">
      <w:pPr>
        <w:pStyle w:val="ListParagraph"/>
        <w:rPr>
          <w:sz w:val="24"/>
          <w:szCs w:val="24"/>
          <w:u w:val="single"/>
        </w:rPr>
      </w:pPr>
      <w:r w:rsidRPr="003C5750">
        <w:rPr>
          <w:sz w:val="24"/>
          <w:szCs w:val="24"/>
          <w:u w:val="single"/>
        </w:rPr>
        <w:t xml:space="preserve">Vasa </w:t>
      </w:r>
      <w:r w:rsidR="00561F45">
        <w:rPr>
          <w:sz w:val="24"/>
          <w:szCs w:val="24"/>
          <w:u w:val="single"/>
        </w:rPr>
        <w:t>4.1.2024</w:t>
      </w:r>
    </w:p>
    <w:p w14:paraId="62A03815" w14:textId="77777777" w:rsidR="006A1905" w:rsidRDefault="006A1905" w:rsidP="006A1905">
      <w:pPr>
        <w:pStyle w:val="ListParagraph"/>
        <w:rPr>
          <w:sz w:val="24"/>
          <w:szCs w:val="24"/>
        </w:rPr>
      </w:pPr>
    </w:p>
    <w:p w14:paraId="0770D50B" w14:textId="77777777" w:rsidR="006A1905" w:rsidRDefault="006A1905" w:rsidP="006A1905">
      <w:pPr>
        <w:pStyle w:val="ListParagraph"/>
        <w:rPr>
          <w:sz w:val="24"/>
          <w:szCs w:val="24"/>
        </w:rPr>
      </w:pPr>
    </w:p>
    <w:p w14:paraId="5464A04E" w14:textId="53C6A9E7" w:rsidR="006A1905" w:rsidRDefault="006A1905" w:rsidP="006A1905">
      <w:pPr>
        <w:pStyle w:val="ListParagraph"/>
        <w:rPr>
          <w:sz w:val="24"/>
          <w:szCs w:val="24"/>
        </w:rPr>
      </w:pPr>
      <w:r>
        <w:rPr>
          <w:sz w:val="24"/>
          <w:szCs w:val="24"/>
        </w:rPr>
        <w:t>________________</w:t>
      </w:r>
    </w:p>
    <w:p w14:paraId="036D7F9A" w14:textId="0ECFE0BD" w:rsidR="006A1905" w:rsidRDefault="006A1905" w:rsidP="006A1905">
      <w:pPr>
        <w:pStyle w:val="ListParagraph"/>
        <w:rPr>
          <w:sz w:val="24"/>
          <w:szCs w:val="24"/>
        </w:rPr>
      </w:pPr>
      <w:r>
        <w:rPr>
          <w:sz w:val="24"/>
          <w:szCs w:val="24"/>
        </w:rPr>
        <w:t>Petra Bengs</w:t>
      </w:r>
    </w:p>
    <w:p w14:paraId="127B2220" w14:textId="6363CCD6" w:rsidR="005B297C" w:rsidRPr="002C6F48" w:rsidRDefault="006A1905" w:rsidP="0023384E">
      <w:pPr>
        <w:pStyle w:val="ListParagraph"/>
        <w:rPr>
          <w:sz w:val="24"/>
          <w:szCs w:val="24"/>
        </w:rPr>
      </w:pPr>
      <w:r>
        <w:rPr>
          <w:sz w:val="24"/>
          <w:szCs w:val="24"/>
        </w:rPr>
        <w:t>enhetschef</w:t>
      </w:r>
    </w:p>
    <w:sectPr w:rsidR="005B297C" w:rsidRPr="002C6F48" w:rsidSect="005E6E87">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31E8" w14:textId="77777777" w:rsidR="007C0B20" w:rsidRDefault="007C0B20" w:rsidP="007C0B20">
      <w:pPr>
        <w:spacing w:after="0" w:line="240" w:lineRule="auto"/>
      </w:pPr>
      <w:r>
        <w:separator/>
      </w:r>
    </w:p>
  </w:endnote>
  <w:endnote w:type="continuationSeparator" w:id="0">
    <w:p w14:paraId="3EF60995" w14:textId="77777777" w:rsidR="007C0B20" w:rsidRDefault="007C0B20" w:rsidP="007C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271677"/>
      <w:docPartObj>
        <w:docPartGallery w:val="Page Numbers (Bottom of Page)"/>
        <w:docPartUnique/>
      </w:docPartObj>
    </w:sdtPr>
    <w:sdtEndPr>
      <w:rPr>
        <w:noProof/>
      </w:rPr>
    </w:sdtEndPr>
    <w:sdtContent>
      <w:p w14:paraId="5BE88CC5" w14:textId="0541FF1D" w:rsidR="005E6E87" w:rsidRDefault="005E6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C33FB" w14:textId="77777777" w:rsidR="005E6E87" w:rsidRDefault="005E6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2E26" w14:textId="77777777" w:rsidR="007C0B20" w:rsidRDefault="007C0B20" w:rsidP="007C0B20">
      <w:pPr>
        <w:spacing w:after="0" w:line="240" w:lineRule="auto"/>
      </w:pPr>
      <w:r>
        <w:separator/>
      </w:r>
    </w:p>
  </w:footnote>
  <w:footnote w:type="continuationSeparator" w:id="0">
    <w:p w14:paraId="20EBE7B7" w14:textId="77777777" w:rsidR="007C0B20" w:rsidRDefault="007C0B20" w:rsidP="007C0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D5C"/>
    <w:multiLevelType w:val="multilevel"/>
    <w:tmpl w:val="4E10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3205C5"/>
    <w:multiLevelType w:val="hybridMultilevel"/>
    <w:tmpl w:val="BDB8C840"/>
    <w:lvl w:ilvl="0" w:tplc="081D000F">
      <w:start w:val="2"/>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38887E40"/>
    <w:multiLevelType w:val="hybridMultilevel"/>
    <w:tmpl w:val="89F62C0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56460D8F"/>
    <w:multiLevelType w:val="hybridMultilevel"/>
    <w:tmpl w:val="F5D4918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5F5B7E7B"/>
    <w:multiLevelType w:val="multilevel"/>
    <w:tmpl w:val="05FE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EC413B"/>
    <w:multiLevelType w:val="multilevel"/>
    <w:tmpl w:val="8CB4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5132807">
    <w:abstractNumId w:val="2"/>
  </w:num>
  <w:num w:numId="2" w16cid:durableId="2114938586">
    <w:abstractNumId w:val="3"/>
  </w:num>
  <w:num w:numId="3" w16cid:durableId="386683185">
    <w:abstractNumId w:val="1"/>
  </w:num>
  <w:num w:numId="4" w16cid:durableId="257104677">
    <w:abstractNumId w:val="4"/>
  </w:num>
  <w:num w:numId="5" w16cid:durableId="61948748">
    <w:abstractNumId w:val="0"/>
  </w:num>
  <w:num w:numId="6" w16cid:durableId="2096198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18"/>
    <w:rsid w:val="00003561"/>
    <w:rsid w:val="00023AAF"/>
    <w:rsid w:val="0003465A"/>
    <w:rsid w:val="00070F89"/>
    <w:rsid w:val="000A7E67"/>
    <w:rsid w:val="000F7776"/>
    <w:rsid w:val="001538B1"/>
    <w:rsid w:val="0019003C"/>
    <w:rsid w:val="001A1847"/>
    <w:rsid w:val="001D29CE"/>
    <w:rsid w:val="001F31BE"/>
    <w:rsid w:val="0023384E"/>
    <w:rsid w:val="002477E6"/>
    <w:rsid w:val="0026047F"/>
    <w:rsid w:val="0026681A"/>
    <w:rsid w:val="00277CF3"/>
    <w:rsid w:val="00282108"/>
    <w:rsid w:val="00291B0A"/>
    <w:rsid w:val="002C6F48"/>
    <w:rsid w:val="003362C9"/>
    <w:rsid w:val="00397FAE"/>
    <w:rsid w:val="003A7253"/>
    <w:rsid w:val="003C5750"/>
    <w:rsid w:val="003F63CA"/>
    <w:rsid w:val="0040055C"/>
    <w:rsid w:val="00424A70"/>
    <w:rsid w:val="00445318"/>
    <w:rsid w:val="004535BC"/>
    <w:rsid w:val="004E15A5"/>
    <w:rsid w:val="004F158B"/>
    <w:rsid w:val="00546C92"/>
    <w:rsid w:val="00552AEA"/>
    <w:rsid w:val="00561F45"/>
    <w:rsid w:val="005B297C"/>
    <w:rsid w:val="005B2CA7"/>
    <w:rsid w:val="005B4FE3"/>
    <w:rsid w:val="005E6E87"/>
    <w:rsid w:val="006208BE"/>
    <w:rsid w:val="00651DA9"/>
    <w:rsid w:val="00675E6D"/>
    <w:rsid w:val="006A1905"/>
    <w:rsid w:val="006A20B2"/>
    <w:rsid w:val="006B1BF3"/>
    <w:rsid w:val="006D62BA"/>
    <w:rsid w:val="00706770"/>
    <w:rsid w:val="00722C73"/>
    <w:rsid w:val="00724679"/>
    <w:rsid w:val="007322C8"/>
    <w:rsid w:val="00737254"/>
    <w:rsid w:val="00756188"/>
    <w:rsid w:val="00773766"/>
    <w:rsid w:val="0079254C"/>
    <w:rsid w:val="00794581"/>
    <w:rsid w:val="007A2222"/>
    <w:rsid w:val="007B3E7D"/>
    <w:rsid w:val="007C0B20"/>
    <w:rsid w:val="007C626C"/>
    <w:rsid w:val="00851E3F"/>
    <w:rsid w:val="008A50BE"/>
    <w:rsid w:val="008A5935"/>
    <w:rsid w:val="008E358D"/>
    <w:rsid w:val="00905322"/>
    <w:rsid w:val="00913999"/>
    <w:rsid w:val="0093426F"/>
    <w:rsid w:val="0093512B"/>
    <w:rsid w:val="00936AFD"/>
    <w:rsid w:val="00944E69"/>
    <w:rsid w:val="009E557F"/>
    <w:rsid w:val="009F352D"/>
    <w:rsid w:val="00A21EB8"/>
    <w:rsid w:val="00AC6D2E"/>
    <w:rsid w:val="00AF34C2"/>
    <w:rsid w:val="00B1787F"/>
    <w:rsid w:val="00B27561"/>
    <w:rsid w:val="00B80AC3"/>
    <w:rsid w:val="00BA0F71"/>
    <w:rsid w:val="00BD2900"/>
    <w:rsid w:val="00C233E4"/>
    <w:rsid w:val="00C47871"/>
    <w:rsid w:val="00C74640"/>
    <w:rsid w:val="00C753E6"/>
    <w:rsid w:val="00C761CE"/>
    <w:rsid w:val="00D05A11"/>
    <w:rsid w:val="00D07524"/>
    <w:rsid w:val="00D45455"/>
    <w:rsid w:val="00DD13F7"/>
    <w:rsid w:val="00DD1E39"/>
    <w:rsid w:val="00E058AB"/>
    <w:rsid w:val="00E15B0C"/>
    <w:rsid w:val="00E555BD"/>
    <w:rsid w:val="00ED0232"/>
    <w:rsid w:val="00EE5B5E"/>
    <w:rsid w:val="00F04A3F"/>
    <w:rsid w:val="00F1504C"/>
    <w:rsid w:val="00F21601"/>
    <w:rsid w:val="00F972A6"/>
    <w:rsid w:val="00FD39E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BF6F"/>
  <w15:chartTrackingRefBased/>
  <w15:docId w15:val="{0DE18927-8B50-489E-84C9-ACFB0C50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18"/>
    <w:pPr>
      <w:ind w:left="720"/>
      <w:contextualSpacing/>
    </w:pPr>
  </w:style>
  <w:style w:type="character" w:styleId="Hyperlink">
    <w:name w:val="Hyperlink"/>
    <w:basedOn w:val="DefaultParagraphFont"/>
    <w:uiPriority w:val="99"/>
    <w:unhideWhenUsed/>
    <w:rsid w:val="00B27561"/>
    <w:rPr>
      <w:color w:val="0563C1" w:themeColor="hyperlink"/>
      <w:u w:val="single"/>
    </w:rPr>
  </w:style>
  <w:style w:type="character" w:styleId="UnresolvedMention">
    <w:name w:val="Unresolved Mention"/>
    <w:basedOn w:val="DefaultParagraphFont"/>
    <w:uiPriority w:val="99"/>
    <w:semiHidden/>
    <w:unhideWhenUsed/>
    <w:rsid w:val="00B27561"/>
    <w:rPr>
      <w:color w:val="605E5C"/>
      <w:shd w:val="clear" w:color="auto" w:fill="E1DFDD"/>
    </w:rPr>
  </w:style>
  <w:style w:type="paragraph" w:customStyle="1" w:styleId="py">
    <w:name w:val="py"/>
    <w:basedOn w:val="Normal"/>
    <w:rsid w:val="007C626C"/>
    <w:pPr>
      <w:spacing w:before="100" w:beforeAutospacing="1" w:after="100" w:afterAutospacing="1" w:line="240" w:lineRule="auto"/>
    </w:pPr>
    <w:rPr>
      <w:rFonts w:ascii="Times New Roman" w:eastAsia="Times New Roman" w:hAnsi="Times New Roman" w:cs="Times New Roman"/>
      <w:kern w:val="0"/>
      <w:sz w:val="24"/>
      <w:szCs w:val="24"/>
      <w:lang w:eastAsia="sv-FI"/>
      <w14:ligatures w14:val="none"/>
    </w:rPr>
  </w:style>
  <w:style w:type="paragraph" w:styleId="Header">
    <w:name w:val="header"/>
    <w:basedOn w:val="Normal"/>
    <w:link w:val="HeaderChar"/>
    <w:uiPriority w:val="99"/>
    <w:unhideWhenUsed/>
    <w:rsid w:val="007C0B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0B20"/>
  </w:style>
  <w:style w:type="paragraph" w:styleId="Footer">
    <w:name w:val="footer"/>
    <w:basedOn w:val="Normal"/>
    <w:link w:val="FooterChar"/>
    <w:uiPriority w:val="99"/>
    <w:unhideWhenUsed/>
    <w:rsid w:val="007C0B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93262">
      <w:bodyDiv w:val="1"/>
      <w:marLeft w:val="0"/>
      <w:marRight w:val="0"/>
      <w:marTop w:val="0"/>
      <w:marBottom w:val="0"/>
      <w:divBdr>
        <w:top w:val="none" w:sz="0" w:space="0" w:color="auto"/>
        <w:left w:val="none" w:sz="0" w:space="0" w:color="auto"/>
        <w:bottom w:val="none" w:sz="0" w:space="0" w:color="auto"/>
        <w:right w:val="none" w:sz="0" w:space="0" w:color="auto"/>
      </w:divBdr>
    </w:div>
    <w:div w:id="811168473">
      <w:bodyDiv w:val="1"/>
      <w:marLeft w:val="0"/>
      <w:marRight w:val="0"/>
      <w:marTop w:val="0"/>
      <w:marBottom w:val="0"/>
      <w:divBdr>
        <w:top w:val="none" w:sz="0" w:space="0" w:color="auto"/>
        <w:left w:val="none" w:sz="0" w:space="0" w:color="auto"/>
        <w:bottom w:val="none" w:sz="0" w:space="0" w:color="auto"/>
        <w:right w:val="none" w:sz="0" w:space="0" w:color="auto"/>
      </w:divBdr>
    </w:div>
    <w:div w:id="1306088297">
      <w:bodyDiv w:val="1"/>
      <w:marLeft w:val="0"/>
      <w:marRight w:val="0"/>
      <w:marTop w:val="0"/>
      <w:marBottom w:val="0"/>
      <w:divBdr>
        <w:top w:val="none" w:sz="0" w:space="0" w:color="auto"/>
        <w:left w:val="none" w:sz="0" w:space="0" w:color="auto"/>
        <w:bottom w:val="none" w:sz="0" w:space="0" w:color="auto"/>
        <w:right w:val="none" w:sz="0" w:space="0" w:color="auto"/>
      </w:divBdr>
    </w:div>
    <w:div w:id="1460227881">
      <w:bodyDiv w:val="1"/>
      <w:marLeft w:val="0"/>
      <w:marRight w:val="0"/>
      <w:marTop w:val="0"/>
      <w:marBottom w:val="0"/>
      <w:divBdr>
        <w:top w:val="none" w:sz="0" w:space="0" w:color="auto"/>
        <w:left w:val="none" w:sz="0" w:space="0" w:color="auto"/>
        <w:bottom w:val="none" w:sz="0" w:space="0" w:color="auto"/>
        <w:right w:val="none" w:sz="0" w:space="0" w:color="auto"/>
      </w:divBdr>
    </w:div>
    <w:div w:id="17848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svahn@folkhalsan.fi" TargetMode="External"/><Relationship Id="rId13" Type="http://schemas.openxmlformats.org/officeDocument/2006/relationships/hyperlink" Target="mailto:sosiaaliasiamies@ovph.f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dreas.svahn@folkhalsan.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lkhalsan.f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dreas.svahn@folkhalsan.fi" TargetMode="External"/><Relationship Id="rId4" Type="http://schemas.openxmlformats.org/officeDocument/2006/relationships/webSettings" Target="webSettings.xml"/><Relationship Id="rId9" Type="http://schemas.openxmlformats.org/officeDocument/2006/relationships/hyperlink" Target="mailto:andreas.svahn@folkhalsan.f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2085</Words>
  <Characters>11055</Characters>
  <Application>Microsoft Office Word</Application>
  <DocSecurity>0</DocSecurity>
  <Lines>92</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Folkhalsan</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Svahn</dc:creator>
  <cp:keywords/>
  <dc:description/>
  <cp:lastModifiedBy>Andreas Svahn</cp:lastModifiedBy>
  <cp:revision>2</cp:revision>
  <cp:lastPrinted>2023-11-15T07:42:00Z</cp:lastPrinted>
  <dcterms:created xsi:type="dcterms:W3CDTF">2024-01-04T11:17:00Z</dcterms:created>
  <dcterms:modified xsi:type="dcterms:W3CDTF">2024-01-04T11:17:00Z</dcterms:modified>
</cp:coreProperties>
</file>